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51BF" w14:textId="76094A82" w:rsidR="00AC221D" w:rsidRDefault="003F101F" w:rsidP="00FF68E1">
      <w:pPr>
        <w:spacing w:line="360" w:lineRule="auto"/>
        <w:jc w:val="center"/>
        <w:rPr>
          <w:sz w:val="44"/>
          <w:szCs w:val="44"/>
        </w:rPr>
      </w:pPr>
      <w:r>
        <w:rPr>
          <w:noProof/>
          <w:sz w:val="44"/>
          <w:szCs w:val="44"/>
        </w:rPr>
        <w:drawing>
          <wp:inline distT="0" distB="0" distL="0" distR="0" wp14:anchorId="33F89106" wp14:editId="23966291">
            <wp:extent cx="6505603" cy="8643938"/>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rotWithShape="1">
                    <a:blip r:embed="rId8" cstate="print">
                      <a:extLst>
                        <a:ext uri="{28A0092B-C50C-407E-A947-70E740481C1C}">
                          <a14:useLocalDpi xmlns:a14="http://schemas.microsoft.com/office/drawing/2010/main" val="0"/>
                        </a:ext>
                      </a:extLst>
                    </a:blip>
                    <a:srcRect b="6066"/>
                    <a:stretch/>
                  </pic:blipFill>
                  <pic:spPr bwMode="auto">
                    <a:xfrm>
                      <a:off x="0" y="0"/>
                      <a:ext cx="6524084" cy="8668494"/>
                    </a:xfrm>
                    <a:prstGeom prst="rect">
                      <a:avLst/>
                    </a:prstGeom>
                    <a:ln>
                      <a:noFill/>
                    </a:ln>
                    <a:extLst>
                      <a:ext uri="{53640926-AAD7-44D8-BBD7-CCE9431645EC}">
                        <a14:shadowObscured xmlns:a14="http://schemas.microsoft.com/office/drawing/2010/main"/>
                      </a:ext>
                    </a:extLst>
                  </pic:spPr>
                </pic:pic>
              </a:graphicData>
            </a:graphic>
          </wp:inline>
        </w:drawing>
      </w:r>
    </w:p>
    <w:p w14:paraId="1C3CAD4F" w14:textId="1E86595E" w:rsidR="00AC221D" w:rsidRPr="00FF68E1" w:rsidRDefault="00FF68E1" w:rsidP="00B93163">
      <w:pPr>
        <w:spacing w:line="360" w:lineRule="auto"/>
        <w:jc w:val="center"/>
        <w:rPr>
          <w:sz w:val="28"/>
          <w:szCs w:val="28"/>
        </w:rPr>
      </w:pPr>
      <w:r w:rsidRPr="00FF68E1">
        <w:rPr>
          <w:sz w:val="28"/>
          <w:szCs w:val="28"/>
        </w:rPr>
        <w:t>Toruń 2023</w:t>
      </w:r>
    </w:p>
    <w:sdt>
      <w:sdtPr>
        <w:rPr>
          <w:rFonts w:asciiTheme="minorHAnsi" w:eastAsiaTheme="minorHAnsi" w:hAnsiTheme="minorHAnsi" w:cstheme="minorBidi"/>
          <w:color w:val="auto"/>
          <w:sz w:val="22"/>
          <w:szCs w:val="22"/>
          <w:lang w:eastAsia="en-US"/>
        </w:rPr>
        <w:id w:val="-1919780539"/>
        <w:docPartObj>
          <w:docPartGallery w:val="Table of Contents"/>
          <w:docPartUnique/>
        </w:docPartObj>
      </w:sdtPr>
      <w:sdtEndPr>
        <w:rPr>
          <w:b/>
          <w:bCs/>
        </w:rPr>
      </w:sdtEndPr>
      <w:sdtContent>
        <w:p w14:paraId="40092CC5" w14:textId="100FBCC5" w:rsidR="00794935" w:rsidRPr="00333791" w:rsidRDefault="00794935">
          <w:pPr>
            <w:pStyle w:val="Nagwekspisutreci"/>
            <w:rPr>
              <w:rFonts w:asciiTheme="minorHAnsi" w:eastAsiaTheme="minorHAnsi" w:hAnsiTheme="minorHAnsi" w:cstheme="minorBidi"/>
              <w:noProof/>
              <w:color w:val="auto"/>
              <w:sz w:val="24"/>
              <w:szCs w:val="24"/>
              <w:lang w:eastAsia="en-US"/>
            </w:rPr>
          </w:pPr>
          <w:r w:rsidRPr="00333791">
            <w:rPr>
              <w:rFonts w:asciiTheme="minorHAnsi" w:eastAsiaTheme="minorHAnsi" w:hAnsiTheme="minorHAnsi" w:cstheme="minorBidi"/>
              <w:noProof/>
              <w:color w:val="auto"/>
              <w:sz w:val="24"/>
              <w:szCs w:val="24"/>
              <w:lang w:eastAsia="en-US"/>
            </w:rPr>
            <w:t>Spis treści</w:t>
          </w:r>
        </w:p>
        <w:p w14:paraId="7A010A68" w14:textId="5DF861D3" w:rsidR="00DB6CBB" w:rsidRDefault="00794935">
          <w:pPr>
            <w:pStyle w:val="Spistreci1"/>
            <w:rPr>
              <w:rFonts w:eastAsiaTheme="minorEastAsia" w:cstheme="minorBidi"/>
              <w:lang w:val="pl-PL" w:eastAsia="pl-PL"/>
            </w:rPr>
          </w:pPr>
          <w:r>
            <w:fldChar w:fldCharType="begin"/>
          </w:r>
          <w:r>
            <w:instrText xml:space="preserve"> TOC \o "1-3" \h \z \u </w:instrText>
          </w:r>
          <w:r>
            <w:fldChar w:fldCharType="separate"/>
          </w:r>
          <w:hyperlink w:anchor="_Toc122964389" w:history="1">
            <w:r w:rsidR="00DB6CBB" w:rsidRPr="0084054A">
              <w:rPr>
                <w:rStyle w:val="Hipercze"/>
              </w:rPr>
              <w:t>1.</w:t>
            </w:r>
            <w:r w:rsidR="00DB6CBB">
              <w:rPr>
                <w:rFonts w:eastAsiaTheme="minorEastAsia" w:cstheme="minorBidi"/>
                <w:lang w:val="pl-PL" w:eastAsia="pl-PL"/>
              </w:rPr>
              <w:tab/>
            </w:r>
            <w:r w:rsidR="00DB6CBB" w:rsidRPr="0084054A">
              <w:rPr>
                <w:rStyle w:val="Hipercze"/>
              </w:rPr>
              <w:t>System edukacji w Polsce</w:t>
            </w:r>
            <w:r w:rsidR="00DB6CBB">
              <w:rPr>
                <w:webHidden/>
              </w:rPr>
              <w:tab/>
            </w:r>
            <w:r w:rsidR="00DB6CBB">
              <w:rPr>
                <w:webHidden/>
              </w:rPr>
              <w:fldChar w:fldCharType="begin"/>
            </w:r>
            <w:r w:rsidR="00DB6CBB">
              <w:rPr>
                <w:webHidden/>
              </w:rPr>
              <w:instrText xml:space="preserve"> PAGEREF _Toc122964389 \h </w:instrText>
            </w:r>
            <w:r w:rsidR="00DB6CBB">
              <w:rPr>
                <w:webHidden/>
              </w:rPr>
            </w:r>
            <w:r w:rsidR="00DB6CBB">
              <w:rPr>
                <w:webHidden/>
              </w:rPr>
              <w:fldChar w:fldCharType="separate"/>
            </w:r>
            <w:r w:rsidR="00DB6CBB">
              <w:rPr>
                <w:webHidden/>
              </w:rPr>
              <w:t>3</w:t>
            </w:r>
            <w:r w:rsidR="00DB6CBB">
              <w:rPr>
                <w:webHidden/>
              </w:rPr>
              <w:fldChar w:fldCharType="end"/>
            </w:r>
          </w:hyperlink>
        </w:p>
        <w:p w14:paraId="14F941CD" w14:textId="04051AF3" w:rsidR="00DB6CBB" w:rsidRDefault="0022303E">
          <w:pPr>
            <w:pStyle w:val="Spistreci1"/>
            <w:rPr>
              <w:rFonts w:eastAsiaTheme="minorEastAsia" w:cstheme="minorBidi"/>
              <w:lang w:val="pl-PL" w:eastAsia="pl-PL"/>
            </w:rPr>
          </w:pPr>
          <w:hyperlink w:anchor="_Toc122964390" w:history="1">
            <w:r w:rsidR="00DB6CBB" w:rsidRPr="0084054A">
              <w:rPr>
                <w:rStyle w:val="Hipercze"/>
              </w:rPr>
              <w:t>2.</w:t>
            </w:r>
            <w:r w:rsidR="00DB6CBB">
              <w:rPr>
                <w:rFonts w:eastAsiaTheme="minorEastAsia" w:cstheme="minorBidi"/>
                <w:lang w:val="pl-PL" w:eastAsia="pl-PL"/>
              </w:rPr>
              <w:tab/>
            </w:r>
            <w:r w:rsidR="00DB6CBB" w:rsidRPr="0084054A">
              <w:rPr>
                <w:rStyle w:val="Hipercze"/>
              </w:rPr>
              <w:t>Żłobek/klub dziecięcy</w:t>
            </w:r>
            <w:r w:rsidR="00DB6CBB">
              <w:rPr>
                <w:webHidden/>
              </w:rPr>
              <w:tab/>
            </w:r>
            <w:r w:rsidR="00DB6CBB">
              <w:rPr>
                <w:webHidden/>
              </w:rPr>
              <w:fldChar w:fldCharType="begin"/>
            </w:r>
            <w:r w:rsidR="00DB6CBB">
              <w:rPr>
                <w:webHidden/>
              </w:rPr>
              <w:instrText xml:space="preserve"> PAGEREF _Toc122964390 \h </w:instrText>
            </w:r>
            <w:r w:rsidR="00DB6CBB">
              <w:rPr>
                <w:webHidden/>
              </w:rPr>
            </w:r>
            <w:r w:rsidR="00DB6CBB">
              <w:rPr>
                <w:webHidden/>
              </w:rPr>
              <w:fldChar w:fldCharType="separate"/>
            </w:r>
            <w:r w:rsidR="00DB6CBB">
              <w:rPr>
                <w:webHidden/>
              </w:rPr>
              <w:t>4</w:t>
            </w:r>
            <w:r w:rsidR="00DB6CBB">
              <w:rPr>
                <w:webHidden/>
              </w:rPr>
              <w:fldChar w:fldCharType="end"/>
            </w:r>
          </w:hyperlink>
        </w:p>
        <w:p w14:paraId="395E1F6D" w14:textId="4183F410" w:rsidR="00DB6CBB" w:rsidRDefault="0022303E">
          <w:pPr>
            <w:pStyle w:val="Spistreci1"/>
            <w:rPr>
              <w:rFonts w:eastAsiaTheme="minorEastAsia" w:cstheme="minorBidi"/>
              <w:lang w:val="pl-PL" w:eastAsia="pl-PL"/>
            </w:rPr>
          </w:pPr>
          <w:hyperlink w:anchor="_Toc122964391" w:history="1">
            <w:r w:rsidR="00DB6CBB" w:rsidRPr="0084054A">
              <w:rPr>
                <w:rStyle w:val="Hipercze"/>
              </w:rPr>
              <w:t>3.</w:t>
            </w:r>
            <w:r w:rsidR="00DB6CBB">
              <w:rPr>
                <w:rFonts w:eastAsiaTheme="minorEastAsia" w:cstheme="minorBidi"/>
                <w:lang w:val="pl-PL" w:eastAsia="pl-PL"/>
              </w:rPr>
              <w:tab/>
            </w:r>
            <w:r w:rsidR="00DB6CBB" w:rsidRPr="0084054A">
              <w:rPr>
                <w:rStyle w:val="Hipercze"/>
              </w:rPr>
              <w:t>Wychowanie przedszkolne</w:t>
            </w:r>
            <w:r w:rsidR="00DB6CBB">
              <w:rPr>
                <w:webHidden/>
              </w:rPr>
              <w:tab/>
            </w:r>
            <w:r w:rsidR="00DB6CBB">
              <w:rPr>
                <w:webHidden/>
              </w:rPr>
              <w:fldChar w:fldCharType="begin"/>
            </w:r>
            <w:r w:rsidR="00DB6CBB">
              <w:rPr>
                <w:webHidden/>
              </w:rPr>
              <w:instrText xml:space="preserve"> PAGEREF _Toc122964391 \h </w:instrText>
            </w:r>
            <w:r w:rsidR="00DB6CBB">
              <w:rPr>
                <w:webHidden/>
              </w:rPr>
            </w:r>
            <w:r w:rsidR="00DB6CBB">
              <w:rPr>
                <w:webHidden/>
              </w:rPr>
              <w:fldChar w:fldCharType="separate"/>
            </w:r>
            <w:r w:rsidR="00DB6CBB">
              <w:rPr>
                <w:webHidden/>
              </w:rPr>
              <w:t>5</w:t>
            </w:r>
            <w:r w:rsidR="00DB6CBB">
              <w:rPr>
                <w:webHidden/>
              </w:rPr>
              <w:fldChar w:fldCharType="end"/>
            </w:r>
          </w:hyperlink>
        </w:p>
        <w:p w14:paraId="6AE87D26" w14:textId="15857B4F" w:rsidR="00DB6CBB" w:rsidRDefault="0022303E">
          <w:pPr>
            <w:pStyle w:val="Spistreci1"/>
            <w:rPr>
              <w:rFonts w:eastAsiaTheme="minorEastAsia" w:cstheme="minorBidi"/>
              <w:lang w:val="pl-PL" w:eastAsia="pl-PL"/>
            </w:rPr>
          </w:pPr>
          <w:hyperlink w:anchor="_Toc122964392" w:history="1">
            <w:r w:rsidR="00DB6CBB" w:rsidRPr="0084054A">
              <w:rPr>
                <w:rStyle w:val="Hipercze"/>
              </w:rPr>
              <w:t>4.</w:t>
            </w:r>
            <w:r w:rsidR="00DB6CBB">
              <w:rPr>
                <w:rFonts w:eastAsiaTheme="minorEastAsia" w:cstheme="minorBidi"/>
                <w:lang w:val="pl-PL" w:eastAsia="pl-PL"/>
              </w:rPr>
              <w:tab/>
            </w:r>
            <w:r w:rsidR="00DB6CBB" w:rsidRPr="0084054A">
              <w:rPr>
                <w:rStyle w:val="Hipercze"/>
              </w:rPr>
              <w:t>Czym jest obowiązek szkolny i obowiązek nauki?</w:t>
            </w:r>
            <w:r w:rsidR="00DB6CBB">
              <w:rPr>
                <w:webHidden/>
              </w:rPr>
              <w:tab/>
            </w:r>
            <w:r w:rsidR="00DB6CBB">
              <w:rPr>
                <w:webHidden/>
              </w:rPr>
              <w:fldChar w:fldCharType="begin"/>
            </w:r>
            <w:r w:rsidR="00DB6CBB">
              <w:rPr>
                <w:webHidden/>
              </w:rPr>
              <w:instrText xml:space="preserve"> PAGEREF _Toc122964392 \h </w:instrText>
            </w:r>
            <w:r w:rsidR="00DB6CBB">
              <w:rPr>
                <w:webHidden/>
              </w:rPr>
            </w:r>
            <w:r w:rsidR="00DB6CBB">
              <w:rPr>
                <w:webHidden/>
              </w:rPr>
              <w:fldChar w:fldCharType="separate"/>
            </w:r>
            <w:r w:rsidR="00DB6CBB">
              <w:rPr>
                <w:webHidden/>
              </w:rPr>
              <w:t>6</w:t>
            </w:r>
            <w:r w:rsidR="00DB6CBB">
              <w:rPr>
                <w:webHidden/>
              </w:rPr>
              <w:fldChar w:fldCharType="end"/>
            </w:r>
          </w:hyperlink>
        </w:p>
        <w:p w14:paraId="741611DD" w14:textId="25F57F29" w:rsidR="00DB6CBB" w:rsidRDefault="0022303E">
          <w:pPr>
            <w:pStyle w:val="Spistreci1"/>
            <w:rPr>
              <w:rFonts w:eastAsiaTheme="minorEastAsia" w:cstheme="minorBidi"/>
              <w:lang w:val="pl-PL" w:eastAsia="pl-PL"/>
            </w:rPr>
          </w:pPr>
          <w:hyperlink w:anchor="_Toc122964393" w:history="1">
            <w:r w:rsidR="00DB6CBB" w:rsidRPr="0084054A">
              <w:rPr>
                <w:rStyle w:val="Hipercze"/>
                <w:rFonts w:eastAsia="Times New Roman" w:cs="Times New Roman"/>
                <w:lang w:eastAsia="pl-PL"/>
              </w:rPr>
              <w:t>5.</w:t>
            </w:r>
            <w:r w:rsidR="00DB6CBB">
              <w:rPr>
                <w:rFonts w:eastAsiaTheme="minorEastAsia" w:cstheme="minorBidi"/>
                <w:lang w:val="pl-PL" w:eastAsia="pl-PL"/>
              </w:rPr>
              <w:tab/>
            </w:r>
            <w:r w:rsidR="00DB6CBB" w:rsidRPr="0084054A">
              <w:rPr>
                <w:rStyle w:val="Hipercze"/>
              </w:rPr>
              <w:t>Kształcenie uczniów z Ukrainy, którzy przybyli po 24.02.2022</w:t>
            </w:r>
            <w:r w:rsidR="00DB6CBB">
              <w:rPr>
                <w:webHidden/>
              </w:rPr>
              <w:tab/>
            </w:r>
            <w:r w:rsidR="00DB6CBB">
              <w:rPr>
                <w:webHidden/>
              </w:rPr>
              <w:fldChar w:fldCharType="begin"/>
            </w:r>
            <w:r w:rsidR="00DB6CBB">
              <w:rPr>
                <w:webHidden/>
              </w:rPr>
              <w:instrText xml:space="preserve"> PAGEREF _Toc122964393 \h </w:instrText>
            </w:r>
            <w:r w:rsidR="00DB6CBB">
              <w:rPr>
                <w:webHidden/>
              </w:rPr>
            </w:r>
            <w:r w:rsidR="00DB6CBB">
              <w:rPr>
                <w:webHidden/>
              </w:rPr>
              <w:fldChar w:fldCharType="separate"/>
            </w:r>
            <w:r w:rsidR="00DB6CBB">
              <w:rPr>
                <w:webHidden/>
              </w:rPr>
              <w:t>7</w:t>
            </w:r>
            <w:r w:rsidR="00DB6CBB">
              <w:rPr>
                <w:webHidden/>
              </w:rPr>
              <w:fldChar w:fldCharType="end"/>
            </w:r>
          </w:hyperlink>
        </w:p>
        <w:p w14:paraId="0DB83D41" w14:textId="2252E131" w:rsidR="00DB6CBB" w:rsidRDefault="0022303E">
          <w:pPr>
            <w:pStyle w:val="Spistreci1"/>
            <w:rPr>
              <w:rFonts w:eastAsiaTheme="minorEastAsia" w:cstheme="minorBidi"/>
              <w:lang w:val="pl-PL" w:eastAsia="pl-PL"/>
            </w:rPr>
          </w:pPr>
          <w:hyperlink w:anchor="_Toc122964394" w:history="1">
            <w:r w:rsidR="00DB6CBB" w:rsidRPr="0084054A">
              <w:rPr>
                <w:rStyle w:val="Hipercze"/>
              </w:rPr>
              <w:t>6.</w:t>
            </w:r>
            <w:r w:rsidR="00DB6CBB">
              <w:rPr>
                <w:rFonts w:eastAsiaTheme="minorEastAsia" w:cstheme="minorBidi"/>
                <w:lang w:val="pl-PL" w:eastAsia="pl-PL"/>
              </w:rPr>
              <w:tab/>
            </w:r>
            <w:r w:rsidR="00DB6CBB" w:rsidRPr="0084054A">
              <w:rPr>
                <w:rStyle w:val="Hipercze"/>
              </w:rPr>
              <w:t>Szkoła podstawowa</w:t>
            </w:r>
            <w:r w:rsidR="00DB6CBB">
              <w:rPr>
                <w:webHidden/>
              </w:rPr>
              <w:tab/>
            </w:r>
            <w:r w:rsidR="00DB6CBB">
              <w:rPr>
                <w:webHidden/>
              </w:rPr>
              <w:fldChar w:fldCharType="begin"/>
            </w:r>
            <w:r w:rsidR="00DB6CBB">
              <w:rPr>
                <w:webHidden/>
              </w:rPr>
              <w:instrText xml:space="preserve"> PAGEREF _Toc122964394 \h </w:instrText>
            </w:r>
            <w:r w:rsidR="00DB6CBB">
              <w:rPr>
                <w:webHidden/>
              </w:rPr>
            </w:r>
            <w:r w:rsidR="00DB6CBB">
              <w:rPr>
                <w:webHidden/>
              </w:rPr>
              <w:fldChar w:fldCharType="separate"/>
            </w:r>
            <w:r w:rsidR="00DB6CBB">
              <w:rPr>
                <w:webHidden/>
              </w:rPr>
              <w:t>8</w:t>
            </w:r>
            <w:r w:rsidR="00DB6CBB">
              <w:rPr>
                <w:webHidden/>
              </w:rPr>
              <w:fldChar w:fldCharType="end"/>
            </w:r>
          </w:hyperlink>
        </w:p>
        <w:p w14:paraId="7012A4BA" w14:textId="641D752F" w:rsidR="00DB6CBB" w:rsidRDefault="0022303E">
          <w:pPr>
            <w:pStyle w:val="Spistreci2"/>
            <w:tabs>
              <w:tab w:val="left" w:pos="880"/>
              <w:tab w:val="right" w:leader="dot" w:pos="10456"/>
            </w:tabs>
            <w:rPr>
              <w:rFonts w:eastAsiaTheme="minorEastAsia"/>
              <w:noProof/>
              <w:lang w:eastAsia="pl-PL"/>
            </w:rPr>
          </w:pPr>
          <w:hyperlink w:anchor="_Toc122964395" w:history="1">
            <w:r w:rsidR="00DB6CBB" w:rsidRPr="0084054A">
              <w:rPr>
                <w:rStyle w:val="Hipercze"/>
                <w:noProof/>
              </w:rPr>
              <w:t>6.1</w:t>
            </w:r>
            <w:r w:rsidR="00DB6CBB">
              <w:rPr>
                <w:rFonts w:eastAsiaTheme="minorEastAsia"/>
                <w:noProof/>
                <w:lang w:eastAsia="pl-PL"/>
              </w:rPr>
              <w:tab/>
            </w:r>
            <w:r w:rsidR="00DB6CBB" w:rsidRPr="0084054A">
              <w:rPr>
                <w:rStyle w:val="Hipercze"/>
                <w:noProof/>
              </w:rPr>
              <w:t>Co zrobić, aby zapisać dziecko do szkoły podstawowej w Polsce?</w:t>
            </w:r>
            <w:r w:rsidR="00DB6CBB">
              <w:rPr>
                <w:noProof/>
                <w:webHidden/>
              </w:rPr>
              <w:tab/>
            </w:r>
            <w:r w:rsidR="00DB6CBB">
              <w:rPr>
                <w:noProof/>
                <w:webHidden/>
              </w:rPr>
              <w:fldChar w:fldCharType="begin"/>
            </w:r>
            <w:r w:rsidR="00DB6CBB">
              <w:rPr>
                <w:noProof/>
                <w:webHidden/>
              </w:rPr>
              <w:instrText xml:space="preserve"> PAGEREF _Toc122964395 \h </w:instrText>
            </w:r>
            <w:r w:rsidR="00DB6CBB">
              <w:rPr>
                <w:noProof/>
                <w:webHidden/>
              </w:rPr>
            </w:r>
            <w:r w:rsidR="00DB6CBB">
              <w:rPr>
                <w:noProof/>
                <w:webHidden/>
              </w:rPr>
              <w:fldChar w:fldCharType="separate"/>
            </w:r>
            <w:r w:rsidR="00DB6CBB">
              <w:rPr>
                <w:noProof/>
                <w:webHidden/>
              </w:rPr>
              <w:t>8</w:t>
            </w:r>
            <w:r w:rsidR="00DB6CBB">
              <w:rPr>
                <w:noProof/>
                <w:webHidden/>
              </w:rPr>
              <w:fldChar w:fldCharType="end"/>
            </w:r>
          </w:hyperlink>
        </w:p>
        <w:p w14:paraId="164663AA" w14:textId="37524A4A" w:rsidR="00DB6CBB" w:rsidRDefault="0022303E">
          <w:pPr>
            <w:pStyle w:val="Spistreci2"/>
            <w:tabs>
              <w:tab w:val="left" w:pos="880"/>
              <w:tab w:val="right" w:leader="dot" w:pos="10456"/>
            </w:tabs>
            <w:rPr>
              <w:rFonts w:eastAsiaTheme="minorEastAsia"/>
              <w:noProof/>
              <w:lang w:eastAsia="pl-PL"/>
            </w:rPr>
          </w:pPr>
          <w:hyperlink w:anchor="_Toc122964396" w:history="1">
            <w:r w:rsidR="00DB6CBB" w:rsidRPr="0084054A">
              <w:rPr>
                <w:rStyle w:val="Hipercze"/>
                <w:noProof/>
              </w:rPr>
              <w:t>6.2</w:t>
            </w:r>
            <w:r w:rsidR="00DB6CBB">
              <w:rPr>
                <w:rFonts w:eastAsiaTheme="minorEastAsia"/>
                <w:noProof/>
                <w:lang w:eastAsia="pl-PL"/>
              </w:rPr>
              <w:tab/>
            </w:r>
            <w:r w:rsidR="00DB6CBB" w:rsidRPr="0084054A">
              <w:rPr>
                <w:rStyle w:val="Hipercze"/>
                <w:noProof/>
              </w:rPr>
              <w:t>I etap szkoły podstawowej</w:t>
            </w:r>
            <w:r w:rsidR="00DB6CBB">
              <w:rPr>
                <w:noProof/>
                <w:webHidden/>
              </w:rPr>
              <w:tab/>
            </w:r>
            <w:r w:rsidR="00DB6CBB">
              <w:rPr>
                <w:noProof/>
                <w:webHidden/>
              </w:rPr>
              <w:fldChar w:fldCharType="begin"/>
            </w:r>
            <w:r w:rsidR="00DB6CBB">
              <w:rPr>
                <w:noProof/>
                <w:webHidden/>
              </w:rPr>
              <w:instrText xml:space="preserve"> PAGEREF _Toc122964396 \h </w:instrText>
            </w:r>
            <w:r w:rsidR="00DB6CBB">
              <w:rPr>
                <w:noProof/>
                <w:webHidden/>
              </w:rPr>
            </w:r>
            <w:r w:rsidR="00DB6CBB">
              <w:rPr>
                <w:noProof/>
                <w:webHidden/>
              </w:rPr>
              <w:fldChar w:fldCharType="separate"/>
            </w:r>
            <w:r w:rsidR="00DB6CBB">
              <w:rPr>
                <w:noProof/>
                <w:webHidden/>
              </w:rPr>
              <w:t>9</w:t>
            </w:r>
            <w:r w:rsidR="00DB6CBB">
              <w:rPr>
                <w:noProof/>
                <w:webHidden/>
              </w:rPr>
              <w:fldChar w:fldCharType="end"/>
            </w:r>
          </w:hyperlink>
        </w:p>
        <w:p w14:paraId="256A4069" w14:textId="6FAA4996" w:rsidR="00DB6CBB" w:rsidRDefault="0022303E">
          <w:pPr>
            <w:pStyle w:val="Spistreci2"/>
            <w:tabs>
              <w:tab w:val="left" w:pos="880"/>
              <w:tab w:val="right" w:leader="dot" w:pos="10456"/>
            </w:tabs>
            <w:rPr>
              <w:rFonts w:eastAsiaTheme="minorEastAsia"/>
              <w:noProof/>
              <w:lang w:eastAsia="pl-PL"/>
            </w:rPr>
          </w:pPr>
          <w:hyperlink w:anchor="_Toc122964397" w:history="1">
            <w:r w:rsidR="00DB6CBB" w:rsidRPr="0084054A">
              <w:rPr>
                <w:rStyle w:val="Hipercze"/>
                <w:noProof/>
              </w:rPr>
              <w:t>6.3</w:t>
            </w:r>
            <w:r w:rsidR="00DB6CBB">
              <w:rPr>
                <w:rFonts w:eastAsiaTheme="minorEastAsia"/>
                <w:noProof/>
                <w:lang w:eastAsia="pl-PL"/>
              </w:rPr>
              <w:tab/>
            </w:r>
            <w:r w:rsidR="00DB6CBB" w:rsidRPr="0084054A">
              <w:rPr>
                <w:rStyle w:val="Hipercze"/>
                <w:noProof/>
              </w:rPr>
              <w:t>II etap szkoły podstawowej</w:t>
            </w:r>
            <w:r w:rsidR="00DB6CBB">
              <w:rPr>
                <w:noProof/>
                <w:webHidden/>
              </w:rPr>
              <w:tab/>
            </w:r>
            <w:r w:rsidR="00DB6CBB">
              <w:rPr>
                <w:noProof/>
                <w:webHidden/>
              </w:rPr>
              <w:fldChar w:fldCharType="begin"/>
            </w:r>
            <w:r w:rsidR="00DB6CBB">
              <w:rPr>
                <w:noProof/>
                <w:webHidden/>
              </w:rPr>
              <w:instrText xml:space="preserve"> PAGEREF _Toc122964397 \h </w:instrText>
            </w:r>
            <w:r w:rsidR="00DB6CBB">
              <w:rPr>
                <w:noProof/>
                <w:webHidden/>
              </w:rPr>
            </w:r>
            <w:r w:rsidR="00DB6CBB">
              <w:rPr>
                <w:noProof/>
                <w:webHidden/>
              </w:rPr>
              <w:fldChar w:fldCharType="separate"/>
            </w:r>
            <w:r w:rsidR="00DB6CBB">
              <w:rPr>
                <w:noProof/>
                <w:webHidden/>
              </w:rPr>
              <w:t>9</w:t>
            </w:r>
            <w:r w:rsidR="00DB6CBB">
              <w:rPr>
                <w:noProof/>
                <w:webHidden/>
              </w:rPr>
              <w:fldChar w:fldCharType="end"/>
            </w:r>
          </w:hyperlink>
        </w:p>
        <w:p w14:paraId="7835B2D7" w14:textId="7894222E" w:rsidR="00DB6CBB" w:rsidRDefault="0022303E">
          <w:pPr>
            <w:pStyle w:val="Spistreci2"/>
            <w:tabs>
              <w:tab w:val="left" w:pos="880"/>
              <w:tab w:val="right" w:leader="dot" w:pos="10456"/>
            </w:tabs>
            <w:rPr>
              <w:rFonts w:eastAsiaTheme="minorEastAsia"/>
              <w:noProof/>
              <w:lang w:eastAsia="pl-PL"/>
            </w:rPr>
          </w:pPr>
          <w:hyperlink w:anchor="_Toc122964398" w:history="1">
            <w:r w:rsidR="00DB6CBB" w:rsidRPr="0084054A">
              <w:rPr>
                <w:rStyle w:val="Hipercze"/>
                <w:noProof/>
              </w:rPr>
              <w:t>6.4</w:t>
            </w:r>
            <w:r w:rsidR="00DB6CBB">
              <w:rPr>
                <w:rFonts w:eastAsiaTheme="minorEastAsia"/>
                <w:noProof/>
                <w:lang w:eastAsia="pl-PL"/>
              </w:rPr>
              <w:tab/>
            </w:r>
            <w:r w:rsidR="00DB6CBB" w:rsidRPr="0084054A">
              <w:rPr>
                <w:rStyle w:val="Hipercze"/>
                <w:noProof/>
              </w:rPr>
              <w:t>Legitymacje szkolna</w:t>
            </w:r>
            <w:r w:rsidR="00DB6CBB">
              <w:rPr>
                <w:noProof/>
                <w:webHidden/>
              </w:rPr>
              <w:tab/>
            </w:r>
            <w:r w:rsidR="00DB6CBB">
              <w:rPr>
                <w:noProof/>
                <w:webHidden/>
              </w:rPr>
              <w:fldChar w:fldCharType="begin"/>
            </w:r>
            <w:r w:rsidR="00DB6CBB">
              <w:rPr>
                <w:noProof/>
                <w:webHidden/>
              </w:rPr>
              <w:instrText xml:space="preserve"> PAGEREF _Toc122964398 \h </w:instrText>
            </w:r>
            <w:r w:rsidR="00DB6CBB">
              <w:rPr>
                <w:noProof/>
                <w:webHidden/>
              </w:rPr>
            </w:r>
            <w:r w:rsidR="00DB6CBB">
              <w:rPr>
                <w:noProof/>
                <w:webHidden/>
              </w:rPr>
              <w:fldChar w:fldCharType="separate"/>
            </w:r>
            <w:r w:rsidR="00DB6CBB">
              <w:rPr>
                <w:noProof/>
                <w:webHidden/>
              </w:rPr>
              <w:t>10</w:t>
            </w:r>
            <w:r w:rsidR="00DB6CBB">
              <w:rPr>
                <w:noProof/>
                <w:webHidden/>
              </w:rPr>
              <w:fldChar w:fldCharType="end"/>
            </w:r>
          </w:hyperlink>
        </w:p>
        <w:p w14:paraId="3F1AD2DF" w14:textId="50D39AD0" w:rsidR="00DB6CBB" w:rsidRDefault="0022303E">
          <w:pPr>
            <w:pStyle w:val="Spistreci2"/>
            <w:tabs>
              <w:tab w:val="left" w:pos="880"/>
              <w:tab w:val="right" w:leader="dot" w:pos="10456"/>
            </w:tabs>
            <w:rPr>
              <w:rFonts w:eastAsiaTheme="minorEastAsia"/>
              <w:noProof/>
              <w:lang w:eastAsia="pl-PL"/>
            </w:rPr>
          </w:pPr>
          <w:hyperlink w:anchor="_Toc122964399" w:history="1">
            <w:r w:rsidR="00DB6CBB" w:rsidRPr="0084054A">
              <w:rPr>
                <w:rStyle w:val="Hipercze"/>
                <w:noProof/>
              </w:rPr>
              <w:t>6.5</w:t>
            </w:r>
            <w:r w:rsidR="00DB6CBB">
              <w:rPr>
                <w:rFonts w:eastAsiaTheme="minorEastAsia"/>
                <w:noProof/>
                <w:lang w:eastAsia="pl-PL"/>
              </w:rPr>
              <w:tab/>
            </w:r>
            <w:r w:rsidR="00DB6CBB" w:rsidRPr="0084054A">
              <w:rPr>
                <w:rStyle w:val="Hipercze"/>
                <w:noProof/>
              </w:rPr>
              <w:t>Kalendarz roku szkolnego</w:t>
            </w:r>
            <w:r w:rsidR="00DB6CBB">
              <w:rPr>
                <w:noProof/>
                <w:webHidden/>
              </w:rPr>
              <w:tab/>
            </w:r>
            <w:r w:rsidR="00DB6CBB">
              <w:rPr>
                <w:noProof/>
                <w:webHidden/>
              </w:rPr>
              <w:fldChar w:fldCharType="begin"/>
            </w:r>
            <w:r w:rsidR="00DB6CBB">
              <w:rPr>
                <w:noProof/>
                <w:webHidden/>
              </w:rPr>
              <w:instrText xml:space="preserve"> PAGEREF _Toc122964399 \h </w:instrText>
            </w:r>
            <w:r w:rsidR="00DB6CBB">
              <w:rPr>
                <w:noProof/>
                <w:webHidden/>
              </w:rPr>
            </w:r>
            <w:r w:rsidR="00DB6CBB">
              <w:rPr>
                <w:noProof/>
                <w:webHidden/>
              </w:rPr>
              <w:fldChar w:fldCharType="separate"/>
            </w:r>
            <w:r w:rsidR="00DB6CBB">
              <w:rPr>
                <w:noProof/>
                <w:webHidden/>
              </w:rPr>
              <w:t>10</w:t>
            </w:r>
            <w:r w:rsidR="00DB6CBB">
              <w:rPr>
                <w:noProof/>
                <w:webHidden/>
              </w:rPr>
              <w:fldChar w:fldCharType="end"/>
            </w:r>
          </w:hyperlink>
        </w:p>
        <w:p w14:paraId="03189D17" w14:textId="66A41B29" w:rsidR="00DB6CBB" w:rsidRDefault="0022303E">
          <w:pPr>
            <w:pStyle w:val="Spistreci2"/>
            <w:tabs>
              <w:tab w:val="left" w:pos="880"/>
              <w:tab w:val="right" w:leader="dot" w:pos="10456"/>
            </w:tabs>
            <w:rPr>
              <w:rFonts w:eastAsiaTheme="minorEastAsia"/>
              <w:noProof/>
              <w:lang w:eastAsia="pl-PL"/>
            </w:rPr>
          </w:pPr>
          <w:hyperlink w:anchor="_Toc122964400" w:history="1">
            <w:r w:rsidR="00DB6CBB" w:rsidRPr="0084054A">
              <w:rPr>
                <w:rStyle w:val="Hipercze"/>
                <w:noProof/>
              </w:rPr>
              <w:t>6.6</w:t>
            </w:r>
            <w:r w:rsidR="00DB6CBB">
              <w:rPr>
                <w:rFonts w:eastAsiaTheme="minorEastAsia"/>
                <w:noProof/>
                <w:lang w:eastAsia="pl-PL"/>
              </w:rPr>
              <w:tab/>
            </w:r>
            <w:r w:rsidR="00DB6CBB" w:rsidRPr="0084054A">
              <w:rPr>
                <w:rStyle w:val="Hipercze"/>
                <w:noProof/>
              </w:rPr>
              <w:t>Dziennik elektroniczny</w:t>
            </w:r>
            <w:r w:rsidR="00DB6CBB">
              <w:rPr>
                <w:noProof/>
                <w:webHidden/>
              </w:rPr>
              <w:tab/>
            </w:r>
            <w:r w:rsidR="00DB6CBB">
              <w:rPr>
                <w:noProof/>
                <w:webHidden/>
              </w:rPr>
              <w:fldChar w:fldCharType="begin"/>
            </w:r>
            <w:r w:rsidR="00DB6CBB">
              <w:rPr>
                <w:noProof/>
                <w:webHidden/>
              </w:rPr>
              <w:instrText xml:space="preserve"> PAGEREF _Toc122964400 \h </w:instrText>
            </w:r>
            <w:r w:rsidR="00DB6CBB">
              <w:rPr>
                <w:noProof/>
                <w:webHidden/>
              </w:rPr>
            </w:r>
            <w:r w:rsidR="00DB6CBB">
              <w:rPr>
                <w:noProof/>
                <w:webHidden/>
              </w:rPr>
              <w:fldChar w:fldCharType="separate"/>
            </w:r>
            <w:r w:rsidR="00DB6CBB">
              <w:rPr>
                <w:noProof/>
                <w:webHidden/>
              </w:rPr>
              <w:t>11</w:t>
            </w:r>
            <w:r w:rsidR="00DB6CBB">
              <w:rPr>
                <w:noProof/>
                <w:webHidden/>
              </w:rPr>
              <w:fldChar w:fldCharType="end"/>
            </w:r>
          </w:hyperlink>
        </w:p>
        <w:p w14:paraId="624F3A4B" w14:textId="46EA857B" w:rsidR="00DB6CBB" w:rsidRDefault="0022303E">
          <w:pPr>
            <w:pStyle w:val="Spistreci2"/>
            <w:tabs>
              <w:tab w:val="left" w:pos="880"/>
              <w:tab w:val="right" w:leader="dot" w:pos="10456"/>
            </w:tabs>
            <w:rPr>
              <w:rFonts w:eastAsiaTheme="minorEastAsia"/>
              <w:noProof/>
              <w:lang w:eastAsia="pl-PL"/>
            </w:rPr>
          </w:pPr>
          <w:hyperlink w:anchor="_Toc122964401" w:history="1">
            <w:r w:rsidR="00DB6CBB" w:rsidRPr="0084054A">
              <w:rPr>
                <w:rStyle w:val="Hipercze"/>
                <w:noProof/>
              </w:rPr>
              <w:t>6.7</w:t>
            </w:r>
            <w:r w:rsidR="00DB6CBB">
              <w:rPr>
                <w:rFonts w:eastAsiaTheme="minorEastAsia"/>
                <w:noProof/>
                <w:lang w:eastAsia="pl-PL"/>
              </w:rPr>
              <w:tab/>
            </w:r>
            <w:r w:rsidR="00DB6CBB" w:rsidRPr="0084054A">
              <w:rPr>
                <w:rStyle w:val="Hipercze"/>
                <w:noProof/>
              </w:rPr>
              <w:t>Dodatkowe zajęcia dla  uczniów i uczennic z doświadczeniem migracji</w:t>
            </w:r>
            <w:r w:rsidR="00DB6CBB">
              <w:rPr>
                <w:noProof/>
                <w:webHidden/>
              </w:rPr>
              <w:tab/>
            </w:r>
            <w:r w:rsidR="00DB6CBB">
              <w:rPr>
                <w:noProof/>
                <w:webHidden/>
              </w:rPr>
              <w:fldChar w:fldCharType="begin"/>
            </w:r>
            <w:r w:rsidR="00DB6CBB">
              <w:rPr>
                <w:noProof/>
                <w:webHidden/>
              </w:rPr>
              <w:instrText xml:space="preserve"> PAGEREF _Toc122964401 \h </w:instrText>
            </w:r>
            <w:r w:rsidR="00DB6CBB">
              <w:rPr>
                <w:noProof/>
                <w:webHidden/>
              </w:rPr>
            </w:r>
            <w:r w:rsidR="00DB6CBB">
              <w:rPr>
                <w:noProof/>
                <w:webHidden/>
              </w:rPr>
              <w:fldChar w:fldCharType="separate"/>
            </w:r>
            <w:r w:rsidR="00DB6CBB">
              <w:rPr>
                <w:noProof/>
                <w:webHidden/>
              </w:rPr>
              <w:t>11</w:t>
            </w:r>
            <w:r w:rsidR="00DB6CBB">
              <w:rPr>
                <w:noProof/>
                <w:webHidden/>
              </w:rPr>
              <w:fldChar w:fldCharType="end"/>
            </w:r>
          </w:hyperlink>
        </w:p>
        <w:p w14:paraId="147C3F45" w14:textId="17FDC3F5" w:rsidR="00DB6CBB" w:rsidRDefault="0022303E">
          <w:pPr>
            <w:pStyle w:val="Spistreci2"/>
            <w:tabs>
              <w:tab w:val="left" w:pos="880"/>
              <w:tab w:val="right" w:leader="dot" w:pos="10456"/>
            </w:tabs>
            <w:rPr>
              <w:rFonts w:eastAsiaTheme="minorEastAsia"/>
              <w:noProof/>
              <w:lang w:eastAsia="pl-PL"/>
            </w:rPr>
          </w:pPr>
          <w:hyperlink w:anchor="_Toc122964402" w:history="1">
            <w:r w:rsidR="00DB6CBB" w:rsidRPr="0084054A">
              <w:rPr>
                <w:rStyle w:val="Hipercze"/>
                <w:noProof/>
              </w:rPr>
              <w:t>6.8</w:t>
            </w:r>
            <w:r w:rsidR="00DB6CBB">
              <w:rPr>
                <w:rFonts w:eastAsiaTheme="minorEastAsia"/>
                <w:noProof/>
                <w:lang w:eastAsia="pl-PL"/>
              </w:rPr>
              <w:tab/>
            </w:r>
            <w:r w:rsidR="00DB6CBB" w:rsidRPr="0084054A">
              <w:rPr>
                <w:rStyle w:val="Hipercze"/>
                <w:noProof/>
              </w:rPr>
              <w:t>Wsparcie dla uczniów i uczennic w szkole</w:t>
            </w:r>
            <w:r w:rsidR="00DB6CBB">
              <w:rPr>
                <w:noProof/>
                <w:webHidden/>
              </w:rPr>
              <w:tab/>
            </w:r>
            <w:r w:rsidR="00DB6CBB">
              <w:rPr>
                <w:noProof/>
                <w:webHidden/>
              </w:rPr>
              <w:fldChar w:fldCharType="begin"/>
            </w:r>
            <w:r w:rsidR="00DB6CBB">
              <w:rPr>
                <w:noProof/>
                <w:webHidden/>
              </w:rPr>
              <w:instrText xml:space="preserve"> PAGEREF _Toc122964402 \h </w:instrText>
            </w:r>
            <w:r w:rsidR="00DB6CBB">
              <w:rPr>
                <w:noProof/>
                <w:webHidden/>
              </w:rPr>
            </w:r>
            <w:r w:rsidR="00DB6CBB">
              <w:rPr>
                <w:noProof/>
                <w:webHidden/>
              </w:rPr>
              <w:fldChar w:fldCharType="separate"/>
            </w:r>
            <w:r w:rsidR="00DB6CBB">
              <w:rPr>
                <w:noProof/>
                <w:webHidden/>
              </w:rPr>
              <w:t>12</w:t>
            </w:r>
            <w:r w:rsidR="00DB6CBB">
              <w:rPr>
                <w:noProof/>
                <w:webHidden/>
              </w:rPr>
              <w:fldChar w:fldCharType="end"/>
            </w:r>
          </w:hyperlink>
        </w:p>
        <w:p w14:paraId="7D93F362" w14:textId="5F4BF2DB" w:rsidR="00DB6CBB" w:rsidRDefault="0022303E">
          <w:pPr>
            <w:pStyle w:val="Spistreci2"/>
            <w:tabs>
              <w:tab w:val="left" w:pos="880"/>
              <w:tab w:val="right" w:leader="dot" w:pos="10456"/>
            </w:tabs>
            <w:rPr>
              <w:rFonts w:eastAsiaTheme="minorEastAsia"/>
              <w:noProof/>
              <w:lang w:eastAsia="pl-PL"/>
            </w:rPr>
          </w:pPr>
          <w:hyperlink w:anchor="_Toc122964403" w:history="1">
            <w:r w:rsidR="00DB6CBB" w:rsidRPr="0084054A">
              <w:rPr>
                <w:rStyle w:val="Hipercze"/>
                <w:noProof/>
              </w:rPr>
              <w:t>6.9</w:t>
            </w:r>
            <w:r w:rsidR="00DB6CBB">
              <w:rPr>
                <w:rFonts w:eastAsiaTheme="minorEastAsia"/>
                <w:noProof/>
                <w:lang w:eastAsia="pl-PL"/>
              </w:rPr>
              <w:tab/>
            </w:r>
            <w:r w:rsidR="00DB6CBB" w:rsidRPr="0084054A">
              <w:rPr>
                <w:rStyle w:val="Hipercze"/>
                <w:noProof/>
              </w:rPr>
              <w:t>Świetlica</w:t>
            </w:r>
            <w:r w:rsidR="00DB6CBB">
              <w:rPr>
                <w:noProof/>
                <w:webHidden/>
              </w:rPr>
              <w:tab/>
            </w:r>
            <w:r w:rsidR="00DB6CBB">
              <w:rPr>
                <w:noProof/>
                <w:webHidden/>
              </w:rPr>
              <w:fldChar w:fldCharType="begin"/>
            </w:r>
            <w:r w:rsidR="00DB6CBB">
              <w:rPr>
                <w:noProof/>
                <w:webHidden/>
              </w:rPr>
              <w:instrText xml:space="preserve"> PAGEREF _Toc122964403 \h </w:instrText>
            </w:r>
            <w:r w:rsidR="00DB6CBB">
              <w:rPr>
                <w:noProof/>
                <w:webHidden/>
              </w:rPr>
            </w:r>
            <w:r w:rsidR="00DB6CBB">
              <w:rPr>
                <w:noProof/>
                <w:webHidden/>
              </w:rPr>
              <w:fldChar w:fldCharType="separate"/>
            </w:r>
            <w:r w:rsidR="00DB6CBB">
              <w:rPr>
                <w:noProof/>
                <w:webHidden/>
              </w:rPr>
              <w:t>12</w:t>
            </w:r>
            <w:r w:rsidR="00DB6CBB">
              <w:rPr>
                <w:noProof/>
                <w:webHidden/>
              </w:rPr>
              <w:fldChar w:fldCharType="end"/>
            </w:r>
          </w:hyperlink>
        </w:p>
        <w:p w14:paraId="2FECF515" w14:textId="3D1384A4" w:rsidR="00DB6CBB" w:rsidRDefault="0022303E">
          <w:pPr>
            <w:pStyle w:val="Spistreci2"/>
            <w:tabs>
              <w:tab w:val="left" w:pos="880"/>
              <w:tab w:val="right" w:leader="dot" w:pos="10456"/>
            </w:tabs>
            <w:rPr>
              <w:rFonts w:eastAsiaTheme="minorEastAsia"/>
              <w:noProof/>
              <w:lang w:eastAsia="pl-PL"/>
            </w:rPr>
          </w:pPr>
          <w:hyperlink w:anchor="_Toc122964404" w:history="1">
            <w:r w:rsidR="00DB6CBB" w:rsidRPr="0084054A">
              <w:rPr>
                <w:rStyle w:val="Hipercze"/>
                <w:noProof/>
              </w:rPr>
              <w:t>6.10</w:t>
            </w:r>
            <w:r w:rsidR="00DB6CBB">
              <w:rPr>
                <w:rFonts w:eastAsiaTheme="minorEastAsia"/>
                <w:noProof/>
                <w:lang w:eastAsia="pl-PL"/>
              </w:rPr>
              <w:tab/>
            </w:r>
            <w:r w:rsidR="00DB6CBB" w:rsidRPr="0084054A">
              <w:rPr>
                <w:rStyle w:val="Hipercze"/>
                <w:noProof/>
              </w:rPr>
              <w:t>Stołówka</w:t>
            </w:r>
            <w:r w:rsidR="00DB6CBB">
              <w:rPr>
                <w:noProof/>
                <w:webHidden/>
              </w:rPr>
              <w:tab/>
            </w:r>
            <w:r w:rsidR="00DB6CBB">
              <w:rPr>
                <w:noProof/>
                <w:webHidden/>
              </w:rPr>
              <w:fldChar w:fldCharType="begin"/>
            </w:r>
            <w:r w:rsidR="00DB6CBB">
              <w:rPr>
                <w:noProof/>
                <w:webHidden/>
              </w:rPr>
              <w:instrText xml:space="preserve"> PAGEREF _Toc122964404 \h </w:instrText>
            </w:r>
            <w:r w:rsidR="00DB6CBB">
              <w:rPr>
                <w:noProof/>
                <w:webHidden/>
              </w:rPr>
            </w:r>
            <w:r w:rsidR="00DB6CBB">
              <w:rPr>
                <w:noProof/>
                <w:webHidden/>
              </w:rPr>
              <w:fldChar w:fldCharType="separate"/>
            </w:r>
            <w:r w:rsidR="00DB6CBB">
              <w:rPr>
                <w:noProof/>
                <w:webHidden/>
              </w:rPr>
              <w:t>13</w:t>
            </w:r>
            <w:r w:rsidR="00DB6CBB">
              <w:rPr>
                <w:noProof/>
                <w:webHidden/>
              </w:rPr>
              <w:fldChar w:fldCharType="end"/>
            </w:r>
          </w:hyperlink>
        </w:p>
        <w:p w14:paraId="3082F17C" w14:textId="1B01F9C7" w:rsidR="00DB6CBB" w:rsidRDefault="0022303E">
          <w:pPr>
            <w:pStyle w:val="Spistreci2"/>
            <w:tabs>
              <w:tab w:val="left" w:pos="880"/>
              <w:tab w:val="right" w:leader="dot" w:pos="10456"/>
            </w:tabs>
            <w:rPr>
              <w:rFonts w:eastAsiaTheme="minorEastAsia"/>
              <w:noProof/>
              <w:lang w:eastAsia="pl-PL"/>
            </w:rPr>
          </w:pPr>
          <w:hyperlink w:anchor="_Toc122964405" w:history="1">
            <w:r w:rsidR="00DB6CBB" w:rsidRPr="0084054A">
              <w:rPr>
                <w:rStyle w:val="Hipercze"/>
                <w:noProof/>
              </w:rPr>
              <w:t>6.11</w:t>
            </w:r>
            <w:r w:rsidR="00DB6CBB">
              <w:rPr>
                <w:rFonts w:eastAsiaTheme="minorEastAsia"/>
                <w:noProof/>
                <w:lang w:eastAsia="pl-PL"/>
              </w:rPr>
              <w:tab/>
            </w:r>
            <w:r w:rsidR="00DB6CBB" w:rsidRPr="0084054A">
              <w:rPr>
                <w:rStyle w:val="Hipercze"/>
                <w:noProof/>
              </w:rPr>
              <w:t>Odbiór dziecka ze szkoły</w:t>
            </w:r>
            <w:r w:rsidR="00DB6CBB">
              <w:rPr>
                <w:noProof/>
                <w:webHidden/>
              </w:rPr>
              <w:tab/>
            </w:r>
            <w:r w:rsidR="00DB6CBB">
              <w:rPr>
                <w:noProof/>
                <w:webHidden/>
              </w:rPr>
              <w:fldChar w:fldCharType="begin"/>
            </w:r>
            <w:r w:rsidR="00DB6CBB">
              <w:rPr>
                <w:noProof/>
                <w:webHidden/>
              </w:rPr>
              <w:instrText xml:space="preserve"> PAGEREF _Toc122964405 \h </w:instrText>
            </w:r>
            <w:r w:rsidR="00DB6CBB">
              <w:rPr>
                <w:noProof/>
                <w:webHidden/>
              </w:rPr>
            </w:r>
            <w:r w:rsidR="00DB6CBB">
              <w:rPr>
                <w:noProof/>
                <w:webHidden/>
              </w:rPr>
              <w:fldChar w:fldCharType="separate"/>
            </w:r>
            <w:r w:rsidR="00DB6CBB">
              <w:rPr>
                <w:noProof/>
                <w:webHidden/>
              </w:rPr>
              <w:t>14</w:t>
            </w:r>
            <w:r w:rsidR="00DB6CBB">
              <w:rPr>
                <w:noProof/>
                <w:webHidden/>
              </w:rPr>
              <w:fldChar w:fldCharType="end"/>
            </w:r>
          </w:hyperlink>
        </w:p>
        <w:p w14:paraId="2A76E722" w14:textId="1A1441F6" w:rsidR="00DB6CBB" w:rsidRDefault="0022303E">
          <w:pPr>
            <w:pStyle w:val="Spistreci2"/>
            <w:tabs>
              <w:tab w:val="left" w:pos="880"/>
              <w:tab w:val="right" w:leader="dot" w:pos="10456"/>
            </w:tabs>
            <w:rPr>
              <w:rFonts w:eastAsiaTheme="minorEastAsia"/>
              <w:noProof/>
              <w:lang w:eastAsia="pl-PL"/>
            </w:rPr>
          </w:pPr>
          <w:hyperlink w:anchor="_Toc122964406" w:history="1">
            <w:r w:rsidR="00DB6CBB" w:rsidRPr="0084054A">
              <w:rPr>
                <w:rStyle w:val="Hipercze"/>
                <w:noProof/>
              </w:rPr>
              <w:t>6.12</w:t>
            </w:r>
            <w:r w:rsidR="00DB6CBB">
              <w:rPr>
                <w:rFonts w:eastAsiaTheme="minorEastAsia"/>
                <w:noProof/>
                <w:lang w:eastAsia="pl-PL"/>
              </w:rPr>
              <w:tab/>
            </w:r>
            <w:r w:rsidR="00DB6CBB" w:rsidRPr="0084054A">
              <w:rPr>
                <w:rStyle w:val="Hipercze"/>
                <w:noProof/>
              </w:rPr>
              <w:t>Przeniesienie dziecka do innej klasy lub szkoły</w:t>
            </w:r>
            <w:r w:rsidR="00DB6CBB">
              <w:rPr>
                <w:noProof/>
                <w:webHidden/>
              </w:rPr>
              <w:tab/>
            </w:r>
            <w:r w:rsidR="00DB6CBB">
              <w:rPr>
                <w:noProof/>
                <w:webHidden/>
              </w:rPr>
              <w:fldChar w:fldCharType="begin"/>
            </w:r>
            <w:r w:rsidR="00DB6CBB">
              <w:rPr>
                <w:noProof/>
                <w:webHidden/>
              </w:rPr>
              <w:instrText xml:space="preserve"> PAGEREF _Toc122964406 \h </w:instrText>
            </w:r>
            <w:r w:rsidR="00DB6CBB">
              <w:rPr>
                <w:noProof/>
                <w:webHidden/>
              </w:rPr>
            </w:r>
            <w:r w:rsidR="00DB6CBB">
              <w:rPr>
                <w:noProof/>
                <w:webHidden/>
              </w:rPr>
              <w:fldChar w:fldCharType="separate"/>
            </w:r>
            <w:r w:rsidR="00DB6CBB">
              <w:rPr>
                <w:noProof/>
                <w:webHidden/>
              </w:rPr>
              <w:t>14</w:t>
            </w:r>
            <w:r w:rsidR="00DB6CBB">
              <w:rPr>
                <w:noProof/>
                <w:webHidden/>
              </w:rPr>
              <w:fldChar w:fldCharType="end"/>
            </w:r>
          </w:hyperlink>
        </w:p>
        <w:p w14:paraId="2E8DC8F6" w14:textId="2A24C375" w:rsidR="00DB6CBB" w:rsidRDefault="0022303E">
          <w:pPr>
            <w:pStyle w:val="Spistreci2"/>
            <w:tabs>
              <w:tab w:val="left" w:pos="880"/>
              <w:tab w:val="right" w:leader="dot" w:pos="10456"/>
            </w:tabs>
            <w:rPr>
              <w:rFonts w:eastAsiaTheme="minorEastAsia"/>
              <w:noProof/>
              <w:lang w:eastAsia="pl-PL"/>
            </w:rPr>
          </w:pPr>
          <w:hyperlink w:anchor="_Toc122964407" w:history="1">
            <w:r w:rsidR="00DB6CBB" w:rsidRPr="0084054A">
              <w:rPr>
                <w:rStyle w:val="Hipercze"/>
                <w:noProof/>
              </w:rPr>
              <w:t>6.13</w:t>
            </w:r>
            <w:r w:rsidR="00DB6CBB">
              <w:rPr>
                <w:rFonts w:eastAsiaTheme="minorEastAsia"/>
                <w:noProof/>
                <w:lang w:eastAsia="pl-PL"/>
              </w:rPr>
              <w:tab/>
            </w:r>
            <w:r w:rsidR="00DB6CBB" w:rsidRPr="0084054A">
              <w:rPr>
                <w:rStyle w:val="Hipercze"/>
                <w:noProof/>
              </w:rPr>
              <w:t>Kształcenie specjalne</w:t>
            </w:r>
            <w:r w:rsidR="00DB6CBB">
              <w:rPr>
                <w:noProof/>
                <w:webHidden/>
              </w:rPr>
              <w:tab/>
            </w:r>
            <w:r w:rsidR="00DB6CBB">
              <w:rPr>
                <w:noProof/>
                <w:webHidden/>
              </w:rPr>
              <w:fldChar w:fldCharType="begin"/>
            </w:r>
            <w:r w:rsidR="00DB6CBB">
              <w:rPr>
                <w:noProof/>
                <w:webHidden/>
              </w:rPr>
              <w:instrText xml:space="preserve"> PAGEREF _Toc122964407 \h </w:instrText>
            </w:r>
            <w:r w:rsidR="00DB6CBB">
              <w:rPr>
                <w:noProof/>
                <w:webHidden/>
              </w:rPr>
            </w:r>
            <w:r w:rsidR="00DB6CBB">
              <w:rPr>
                <w:noProof/>
                <w:webHidden/>
              </w:rPr>
              <w:fldChar w:fldCharType="separate"/>
            </w:r>
            <w:r w:rsidR="00DB6CBB">
              <w:rPr>
                <w:noProof/>
                <w:webHidden/>
              </w:rPr>
              <w:t>15</w:t>
            </w:r>
            <w:r w:rsidR="00DB6CBB">
              <w:rPr>
                <w:noProof/>
                <w:webHidden/>
              </w:rPr>
              <w:fldChar w:fldCharType="end"/>
            </w:r>
          </w:hyperlink>
        </w:p>
        <w:p w14:paraId="10635565" w14:textId="0F3065D5" w:rsidR="00DB6CBB" w:rsidRDefault="0022303E">
          <w:pPr>
            <w:pStyle w:val="Spistreci2"/>
            <w:tabs>
              <w:tab w:val="left" w:pos="880"/>
              <w:tab w:val="right" w:leader="dot" w:pos="10456"/>
            </w:tabs>
            <w:rPr>
              <w:rFonts w:eastAsiaTheme="minorEastAsia"/>
              <w:noProof/>
              <w:lang w:eastAsia="pl-PL"/>
            </w:rPr>
          </w:pPr>
          <w:hyperlink w:anchor="_Toc122964408" w:history="1">
            <w:r w:rsidR="00DB6CBB" w:rsidRPr="0084054A">
              <w:rPr>
                <w:rStyle w:val="Hipercze"/>
                <w:noProof/>
              </w:rPr>
              <w:t>6.14</w:t>
            </w:r>
            <w:r w:rsidR="00DB6CBB">
              <w:rPr>
                <w:rFonts w:eastAsiaTheme="minorEastAsia"/>
                <w:noProof/>
                <w:lang w:eastAsia="pl-PL"/>
              </w:rPr>
              <w:tab/>
            </w:r>
            <w:r w:rsidR="00DB6CBB" w:rsidRPr="0084054A">
              <w:rPr>
                <w:rStyle w:val="Hipercze"/>
                <w:noProof/>
              </w:rPr>
              <w:t>Egzamin ósmoklasisty</w:t>
            </w:r>
            <w:r w:rsidR="00DB6CBB">
              <w:rPr>
                <w:noProof/>
                <w:webHidden/>
              </w:rPr>
              <w:tab/>
            </w:r>
            <w:r w:rsidR="00DB6CBB">
              <w:rPr>
                <w:noProof/>
                <w:webHidden/>
              </w:rPr>
              <w:fldChar w:fldCharType="begin"/>
            </w:r>
            <w:r w:rsidR="00DB6CBB">
              <w:rPr>
                <w:noProof/>
                <w:webHidden/>
              </w:rPr>
              <w:instrText xml:space="preserve"> PAGEREF _Toc122964408 \h </w:instrText>
            </w:r>
            <w:r w:rsidR="00DB6CBB">
              <w:rPr>
                <w:noProof/>
                <w:webHidden/>
              </w:rPr>
            </w:r>
            <w:r w:rsidR="00DB6CBB">
              <w:rPr>
                <w:noProof/>
                <w:webHidden/>
              </w:rPr>
              <w:fldChar w:fldCharType="separate"/>
            </w:r>
            <w:r w:rsidR="00DB6CBB">
              <w:rPr>
                <w:noProof/>
                <w:webHidden/>
              </w:rPr>
              <w:t>15</w:t>
            </w:r>
            <w:r w:rsidR="00DB6CBB">
              <w:rPr>
                <w:noProof/>
                <w:webHidden/>
              </w:rPr>
              <w:fldChar w:fldCharType="end"/>
            </w:r>
          </w:hyperlink>
        </w:p>
        <w:p w14:paraId="4DCFB6DE" w14:textId="66F63826" w:rsidR="00DB6CBB" w:rsidRDefault="0022303E">
          <w:pPr>
            <w:pStyle w:val="Spistreci1"/>
            <w:rPr>
              <w:rFonts w:eastAsiaTheme="minorEastAsia" w:cstheme="minorBidi"/>
              <w:lang w:val="pl-PL" w:eastAsia="pl-PL"/>
            </w:rPr>
          </w:pPr>
          <w:hyperlink w:anchor="_Toc122964409" w:history="1">
            <w:r w:rsidR="00DB6CBB" w:rsidRPr="0084054A">
              <w:rPr>
                <w:rStyle w:val="Hipercze"/>
              </w:rPr>
              <w:t>7.</w:t>
            </w:r>
            <w:r w:rsidR="00DB6CBB">
              <w:rPr>
                <w:rFonts w:eastAsiaTheme="minorEastAsia" w:cstheme="minorBidi"/>
                <w:lang w:val="pl-PL" w:eastAsia="pl-PL"/>
              </w:rPr>
              <w:tab/>
            </w:r>
            <w:r w:rsidR="00DB6CBB" w:rsidRPr="0084054A">
              <w:rPr>
                <w:rStyle w:val="Hipercze"/>
                <w:bCs/>
              </w:rPr>
              <w:t>Szkolnictwo średnie</w:t>
            </w:r>
            <w:r w:rsidR="00DB6CBB">
              <w:rPr>
                <w:webHidden/>
              </w:rPr>
              <w:tab/>
            </w:r>
            <w:r w:rsidR="00DB6CBB">
              <w:rPr>
                <w:webHidden/>
              </w:rPr>
              <w:fldChar w:fldCharType="begin"/>
            </w:r>
            <w:r w:rsidR="00DB6CBB">
              <w:rPr>
                <w:webHidden/>
              </w:rPr>
              <w:instrText xml:space="preserve"> PAGEREF _Toc122964409 \h </w:instrText>
            </w:r>
            <w:r w:rsidR="00DB6CBB">
              <w:rPr>
                <w:webHidden/>
              </w:rPr>
            </w:r>
            <w:r w:rsidR="00DB6CBB">
              <w:rPr>
                <w:webHidden/>
              </w:rPr>
              <w:fldChar w:fldCharType="separate"/>
            </w:r>
            <w:r w:rsidR="00DB6CBB">
              <w:rPr>
                <w:webHidden/>
              </w:rPr>
              <w:t>17</w:t>
            </w:r>
            <w:r w:rsidR="00DB6CBB">
              <w:rPr>
                <w:webHidden/>
              </w:rPr>
              <w:fldChar w:fldCharType="end"/>
            </w:r>
          </w:hyperlink>
        </w:p>
        <w:p w14:paraId="34A73ED0" w14:textId="32343405" w:rsidR="00DB6CBB" w:rsidRDefault="0022303E">
          <w:pPr>
            <w:pStyle w:val="Spistreci2"/>
            <w:tabs>
              <w:tab w:val="left" w:pos="880"/>
              <w:tab w:val="right" w:leader="dot" w:pos="10456"/>
            </w:tabs>
            <w:rPr>
              <w:rFonts w:eastAsiaTheme="minorEastAsia"/>
              <w:noProof/>
              <w:lang w:eastAsia="pl-PL"/>
            </w:rPr>
          </w:pPr>
          <w:hyperlink w:anchor="_Toc122964410" w:history="1">
            <w:r w:rsidR="00DB6CBB" w:rsidRPr="0084054A">
              <w:rPr>
                <w:rStyle w:val="Hipercze"/>
                <w:noProof/>
              </w:rPr>
              <w:t>7.1</w:t>
            </w:r>
            <w:r w:rsidR="00DB6CBB">
              <w:rPr>
                <w:rFonts w:eastAsiaTheme="minorEastAsia"/>
                <w:noProof/>
                <w:lang w:eastAsia="pl-PL"/>
              </w:rPr>
              <w:tab/>
            </w:r>
            <w:r w:rsidR="00DB6CBB" w:rsidRPr="0084054A">
              <w:rPr>
                <w:rStyle w:val="Hipercze"/>
                <w:noProof/>
              </w:rPr>
              <w:t>Rekrutacja do szkół średnich / ponadpodstawowych</w:t>
            </w:r>
            <w:r w:rsidR="00DB6CBB">
              <w:rPr>
                <w:noProof/>
                <w:webHidden/>
              </w:rPr>
              <w:tab/>
            </w:r>
            <w:r w:rsidR="00DB6CBB">
              <w:rPr>
                <w:noProof/>
                <w:webHidden/>
              </w:rPr>
              <w:fldChar w:fldCharType="begin"/>
            </w:r>
            <w:r w:rsidR="00DB6CBB">
              <w:rPr>
                <w:noProof/>
                <w:webHidden/>
              </w:rPr>
              <w:instrText xml:space="preserve"> PAGEREF _Toc122964410 \h </w:instrText>
            </w:r>
            <w:r w:rsidR="00DB6CBB">
              <w:rPr>
                <w:noProof/>
                <w:webHidden/>
              </w:rPr>
            </w:r>
            <w:r w:rsidR="00DB6CBB">
              <w:rPr>
                <w:noProof/>
                <w:webHidden/>
              </w:rPr>
              <w:fldChar w:fldCharType="separate"/>
            </w:r>
            <w:r w:rsidR="00DB6CBB">
              <w:rPr>
                <w:noProof/>
                <w:webHidden/>
              </w:rPr>
              <w:t>18</w:t>
            </w:r>
            <w:r w:rsidR="00DB6CBB">
              <w:rPr>
                <w:noProof/>
                <w:webHidden/>
              </w:rPr>
              <w:fldChar w:fldCharType="end"/>
            </w:r>
          </w:hyperlink>
        </w:p>
        <w:p w14:paraId="0F217514" w14:textId="478FA0B3" w:rsidR="00DB6CBB" w:rsidRDefault="0022303E">
          <w:pPr>
            <w:pStyle w:val="Spistreci2"/>
            <w:tabs>
              <w:tab w:val="left" w:pos="880"/>
              <w:tab w:val="right" w:leader="dot" w:pos="10456"/>
            </w:tabs>
            <w:rPr>
              <w:rFonts w:eastAsiaTheme="minorEastAsia"/>
              <w:noProof/>
              <w:lang w:eastAsia="pl-PL"/>
            </w:rPr>
          </w:pPr>
          <w:hyperlink w:anchor="_Toc122964411" w:history="1">
            <w:r w:rsidR="00DB6CBB" w:rsidRPr="0084054A">
              <w:rPr>
                <w:rStyle w:val="Hipercze"/>
                <w:noProof/>
              </w:rPr>
              <w:t>7.2</w:t>
            </w:r>
            <w:r w:rsidR="00DB6CBB">
              <w:rPr>
                <w:rFonts w:eastAsiaTheme="minorEastAsia"/>
                <w:noProof/>
                <w:lang w:eastAsia="pl-PL"/>
              </w:rPr>
              <w:tab/>
            </w:r>
            <w:r w:rsidR="00DB6CBB" w:rsidRPr="0084054A">
              <w:rPr>
                <w:rStyle w:val="Hipercze"/>
                <w:noProof/>
              </w:rPr>
              <w:t>Jak zapisać dziecko do szkoły średniej w trakcie roku szkolnego?</w:t>
            </w:r>
            <w:r w:rsidR="00DB6CBB">
              <w:rPr>
                <w:noProof/>
                <w:webHidden/>
              </w:rPr>
              <w:tab/>
            </w:r>
            <w:r w:rsidR="00DB6CBB">
              <w:rPr>
                <w:noProof/>
                <w:webHidden/>
              </w:rPr>
              <w:fldChar w:fldCharType="begin"/>
            </w:r>
            <w:r w:rsidR="00DB6CBB">
              <w:rPr>
                <w:noProof/>
                <w:webHidden/>
              </w:rPr>
              <w:instrText xml:space="preserve"> PAGEREF _Toc122964411 \h </w:instrText>
            </w:r>
            <w:r w:rsidR="00DB6CBB">
              <w:rPr>
                <w:noProof/>
                <w:webHidden/>
              </w:rPr>
            </w:r>
            <w:r w:rsidR="00DB6CBB">
              <w:rPr>
                <w:noProof/>
                <w:webHidden/>
              </w:rPr>
              <w:fldChar w:fldCharType="separate"/>
            </w:r>
            <w:r w:rsidR="00DB6CBB">
              <w:rPr>
                <w:noProof/>
                <w:webHidden/>
              </w:rPr>
              <w:t>21</w:t>
            </w:r>
            <w:r w:rsidR="00DB6CBB">
              <w:rPr>
                <w:noProof/>
                <w:webHidden/>
              </w:rPr>
              <w:fldChar w:fldCharType="end"/>
            </w:r>
          </w:hyperlink>
        </w:p>
        <w:p w14:paraId="119526A2" w14:textId="1959E6E6" w:rsidR="00DB6CBB" w:rsidRDefault="0022303E">
          <w:pPr>
            <w:pStyle w:val="Spistreci1"/>
            <w:rPr>
              <w:rFonts w:eastAsiaTheme="minorEastAsia" w:cstheme="minorBidi"/>
              <w:lang w:val="pl-PL" w:eastAsia="pl-PL"/>
            </w:rPr>
          </w:pPr>
          <w:hyperlink w:anchor="_Toc122964412" w:history="1">
            <w:r w:rsidR="00DB6CBB" w:rsidRPr="0084054A">
              <w:rPr>
                <w:rStyle w:val="Hipercze"/>
              </w:rPr>
              <w:t>8.</w:t>
            </w:r>
            <w:r w:rsidR="00DB6CBB">
              <w:rPr>
                <w:rFonts w:eastAsiaTheme="minorEastAsia" w:cstheme="minorBidi"/>
                <w:lang w:val="pl-PL" w:eastAsia="pl-PL"/>
              </w:rPr>
              <w:tab/>
            </w:r>
            <w:r w:rsidR="00DB6CBB" w:rsidRPr="0084054A">
              <w:rPr>
                <w:rStyle w:val="Hipercze"/>
              </w:rPr>
              <w:t>Co robić po szkole średniej?</w:t>
            </w:r>
            <w:r w:rsidR="00DB6CBB">
              <w:rPr>
                <w:webHidden/>
              </w:rPr>
              <w:tab/>
            </w:r>
            <w:r w:rsidR="00DB6CBB">
              <w:rPr>
                <w:webHidden/>
              </w:rPr>
              <w:fldChar w:fldCharType="begin"/>
            </w:r>
            <w:r w:rsidR="00DB6CBB">
              <w:rPr>
                <w:webHidden/>
              </w:rPr>
              <w:instrText xml:space="preserve"> PAGEREF _Toc122964412 \h </w:instrText>
            </w:r>
            <w:r w:rsidR="00DB6CBB">
              <w:rPr>
                <w:webHidden/>
              </w:rPr>
            </w:r>
            <w:r w:rsidR="00DB6CBB">
              <w:rPr>
                <w:webHidden/>
              </w:rPr>
              <w:fldChar w:fldCharType="separate"/>
            </w:r>
            <w:r w:rsidR="00DB6CBB">
              <w:rPr>
                <w:webHidden/>
              </w:rPr>
              <w:t>22</w:t>
            </w:r>
            <w:r w:rsidR="00DB6CBB">
              <w:rPr>
                <w:webHidden/>
              </w:rPr>
              <w:fldChar w:fldCharType="end"/>
            </w:r>
          </w:hyperlink>
        </w:p>
        <w:p w14:paraId="48B77992" w14:textId="21F7C854" w:rsidR="00E654CD" w:rsidRDefault="00794935" w:rsidP="00E654CD">
          <w:r>
            <w:rPr>
              <w:b/>
              <w:bCs/>
            </w:rPr>
            <w:fldChar w:fldCharType="end"/>
          </w:r>
        </w:p>
      </w:sdtContent>
    </w:sdt>
    <w:p w14:paraId="2F54F046" w14:textId="0B1046CE" w:rsidR="00E654CD" w:rsidRDefault="00E654CD" w:rsidP="00E654CD">
      <w:pPr>
        <w:pStyle w:val="Pakietpowitalny"/>
        <w:ind w:left="720"/>
      </w:pPr>
    </w:p>
    <w:p w14:paraId="0BF24729" w14:textId="218D6A8D" w:rsidR="00E654CD" w:rsidRDefault="00E654CD" w:rsidP="00E654CD">
      <w:pPr>
        <w:pStyle w:val="Pakietpowitalny"/>
        <w:ind w:left="720"/>
      </w:pPr>
    </w:p>
    <w:p w14:paraId="6E6B9F93" w14:textId="6E5B577B" w:rsidR="00E654CD" w:rsidRDefault="00E654CD" w:rsidP="00E654CD"/>
    <w:p w14:paraId="1521C21F" w14:textId="32C8A6A3" w:rsidR="00E654CD" w:rsidRDefault="00E654CD" w:rsidP="00E654CD"/>
    <w:p w14:paraId="56AD888B" w14:textId="5A5C185B" w:rsidR="00E654CD" w:rsidRDefault="00E654CD" w:rsidP="00E654CD"/>
    <w:p w14:paraId="1A1F4F6D" w14:textId="576C5C0D" w:rsidR="00E654CD" w:rsidRDefault="00E654CD" w:rsidP="00E654CD"/>
    <w:p w14:paraId="7314478B" w14:textId="6C09A41E" w:rsidR="00E654CD" w:rsidRDefault="00E654CD" w:rsidP="00E654CD"/>
    <w:p w14:paraId="48EA0038" w14:textId="77777777" w:rsidR="00E654CD" w:rsidRDefault="00E654CD" w:rsidP="00E654CD"/>
    <w:p w14:paraId="4C40D918" w14:textId="347F9D21" w:rsidR="00E654CD" w:rsidRDefault="00E654CD" w:rsidP="00E654CD"/>
    <w:p w14:paraId="1EBBBD61" w14:textId="77777777" w:rsidR="00E654CD" w:rsidRDefault="00E654CD" w:rsidP="00E654CD"/>
    <w:p w14:paraId="51568181" w14:textId="77265898" w:rsidR="000D369F" w:rsidRPr="00D953DD" w:rsidRDefault="000D369F">
      <w:pPr>
        <w:pStyle w:val="Pakietpowitalny"/>
        <w:numPr>
          <w:ilvl w:val="0"/>
          <w:numId w:val="8"/>
        </w:numPr>
      </w:pPr>
      <w:bookmarkStart w:id="0" w:name="_Toc122964389"/>
      <w:r w:rsidRPr="00D953DD">
        <w:lastRenderedPageBreak/>
        <w:t>System edukacji w Polsce</w:t>
      </w:r>
      <w:bookmarkEnd w:id="0"/>
      <w:r w:rsidRPr="00D953DD">
        <w:t xml:space="preserve"> </w:t>
      </w:r>
    </w:p>
    <w:p w14:paraId="6E394294" w14:textId="77777777" w:rsidR="00235E4B" w:rsidRPr="00D953DD" w:rsidRDefault="00235E4B" w:rsidP="00B93163">
      <w:pPr>
        <w:pStyle w:val="Akapitzlist"/>
        <w:spacing w:line="360" w:lineRule="auto"/>
        <w:rPr>
          <w:b/>
          <w:bCs/>
          <w:sz w:val="24"/>
          <w:szCs w:val="24"/>
        </w:rPr>
      </w:pPr>
    </w:p>
    <w:p w14:paraId="0F07B876" w14:textId="4740B0FB" w:rsidR="005A6171" w:rsidRPr="00D953DD" w:rsidRDefault="00E654CD" w:rsidP="00B93163">
      <w:pPr>
        <w:spacing w:line="360" w:lineRule="auto"/>
        <w:rPr>
          <w:sz w:val="24"/>
          <w:szCs w:val="24"/>
        </w:rPr>
      </w:pPr>
      <w:r w:rsidRPr="00D953DD">
        <w:rPr>
          <w:noProof/>
          <w:sz w:val="24"/>
          <w:szCs w:val="24"/>
        </w:rPr>
        <mc:AlternateContent>
          <mc:Choice Requires="wps">
            <w:drawing>
              <wp:anchor distT="45720" distB="45720" distL="114300" distR="114300" simplePos="0" relativeHeight="251730944" behindDoc="0" locked="0" layoutInCell="1" allowOverlap="1" wp14:anchorId="134F8187" wp14:editId="7D686A8A">
                <wp:simplePos x="0" y="0"/>
                <wp:positionH relativeFrom="column">
                  <wp:posOffset>1972945</wp:posOffset>
                </wp:positionH>
                <wp:positionV relativeFrom="paragraph">
                  <wp:posOffset>183515</wp:posOffset>
                </wp:positionV>
                <wp:extent cx="2743200" cy="502920"/>
                <wp:effectExtent l="0" t="0" r="1905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920"/>
                        </a:xfrm>
                        <a:prstGeom prst="rect">
                          <a:avLst/>
                        </a:prstGeom>
                        <a:solidFill>
                          <a:srgbClr val="FFFFFF"/>
                        </a:solidFill>
                        <a:ln w="9525">
                          <a:solidFill>
                            <a:schemeClr val="bg1"/>
                          </a:solidFill>
                          <a:miter lim="800000"/>
                          <a:headEnd/>
                          <a:tailEnd/>
                        </a:ln>
                      </wps:spPr>
                      <wps:txbx>
                        <w:txbxContent>
                          <w:p w14:paraId="6944E923" w14:textId="420CABA7" w:rsidR="005A6171" w:rsidRPr="00E87FC4" w:rsidRDefault="005A6171" w:rsidP="00E87FC4">
                            <w:pPr>
                              <w:spacing w:after="0"/>
                              <w:jc w:val="center"/>
                              <w:rPr>
                                <w:b/>
                                <w:bCs/>
                                <w:color w:val="0070C0"/>
                              </w:rPr>
                            </w:pPr>
                            <w:r w:rsidRPr="00E87FC4">
                              <w:rPr>
                                <w:b/>
                                <w:bCs/>
                                <w:color w:val="0070C0"/>
                              </w:rPr>
                              <w:t>Żłobki i kluby dziecięce</w:t>
                            </w:r>
                          </w:p>
                          <w:p w14:paraId="2BB2D05B" w14:textId="1139963A" w:rsidR="005A6171" w:rsidRPr="00E87FC4" w:rsidRDefault="005A6171" w:rsidP="00E87FC4">
                            <w:pPr>
                              <w:spacing w:after="0"/>
                              <w:jc w:val="center"/>
                              <w:rPr>
                                <w:color w:val="0070C0"/>
                                <w:sz w:val="20"/>
                                <w:szCs w:val="20"/>
                              </w:rPr>
                            </w:pPr>
                            <w:r w:rsidRPr="00E87FC4">
                              <w:rPr>
                                <w:color w:val="0070C0"/>
                                <w:sz w:val="20"/>
                                <w:szCs w:val="20"/>
                              </w:rPr>
                              <w:t>DZIECI W WIEKU 20 TYGIDNIA ŻYCIA DO 3 LAT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F8187" id="_x0000_t202" coordsize="21600,21600" o:spt="202" path="m,l,21600r21600,l21600,xe">
                <v:stroke joinstyle="miter"/>
                <v:path gradientshapeok="t" o:connecttype="rect"/>
              </v:shapetype>
              <v:shape id="Pole tekstowe 2" o:spid="_x0000_s1026" type="#_x0000_t202" style="position:absolute;margin-left:155.35pt;margin-top:14.45pt;width:3in;height:39.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" strokecolor="white [3212]">
                <v:textbox>
                  <w:txbxContent>
                    <w:p w14:paraId="6944E923" w14:textId="420CABA7" w:rsidR="005A6171" w:rsidRPr="00E87FC4" w:rsidRDefault="005A6171" w:rsidP="00E87FC4">
                      <w:pPr>
                        <w:spacing w:after="0"/>
                        <w:jc w:val="center"/>
                        <w:rPr>
                          <w:b/>
                          <w:bCs/>
                          <w:color w:val="0070C0"/>
                        </w:rPr>
                      </w:pPr>
                      <w:r w:rsidRPr="00E87FC4">
                        <w:rPr>
                          <w:b/>
                          <w:bCs/>
                          <w:color w:val="0070C0"/>
                        </w:rPr>
                        <w:t>Żłobki i kluby dziecięce</w:t>
                      </w:r>
                    </w:p>
                    <w:p w14:paraId="2BB2D05B" w14:textId="1139963A" w:rsidR="005A6171" w:rsidRPr="00E87FC4" w:rsidRDefault="005A6171" w:rsidP="00E87FC4">
                      <w:pPr>
                        <w:spacing w:after="0"/>
                        <w:jc w:val="center"/>
                        <w:rPr>
                          <w:color w:val="0070C0"/>
                          <w:sz w:val="20"/>
                          <w:szCs w:val="20"/>
                        </w:rPr>
                      </w:pPr>
                      <w:r w:rsidRPr="00E87FC4">
                        <w:rPr>
                          <w:color w:val="0070C0"/>
                          <w:sz w:val="20"/>
                          <w:szCs w:val="20"/>
                        </w:rPr>
                        <w:t>DZIECI W WIEKU 20 TYGIDNIA ŻYCIA DO 3 LAT</w:t>
                      </w:r>
                    </w:p>
                  </w:txbxContent>
                </v:textbox>
                <w10:wrap type="square"/>
              </v:shape>
            </w:pict>
          </mc:Fallback>
        </mc:AlternateContent>
      </w:r>
      <w:r w:rsidRPr="00D953DD">
        <w:rPr>
          <w:noProof/>
          <w:sz w:val="24"/>
          <w:szCs w:val="24"/>
        </w:rPr>
        <mc:AlternateContent>
          <mc:Choice Requires="wps">
            <w:drawing>
              <wp:anchor distT="0" distB="0" distL="114300" distR="114300" simplePos="0" relativeHeight="251643904" behindDoc="0" locked="0" layoutInCell="1" allowOverlap="1" wp14:anchorId="689018DD" wp14:editId="6352E001">
                <wp:simplePos x="0" y="0"/>
                <wp:positionH relativeFrom="column">
                  <wp:posOffset>1942465</wp:posOffset>
                </wp:positionH>
                <wp:positionV relativeFrom="paragraph">
                  <wp:posOffset>137795</wp:posOffset>
                </wp:positionV>
                <wp:extent cx="2834640" cy="586740"/>
                <wp:effectExtent l="0" t="0" r="22860" b="22860"/>
                <wp:wrapNone/>
                <wp:docPr id="2" name="Prostokąt 2"/>
                <wp:cNvGraphicFramePr/>
                <a:graphic xmlns:a="http://schemas.openxmlformats.org/drawingml/2006/main">
                  <a:graphicData uri="http://schemas.microsoft.com/office/word/2010/wordprocessingShape">
                    <wps:wsp>
                      <wps:cNvSpPr/>
                      <wps:spPr>
                        <a:xfrm>
                          <a:off x="0" y="0"/>
                          <a:ext cx="2834640" cy="5867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2F65" id="Prostokąt 2" o:spid="_x0000_s1026" style="position:absolute;margin-left:152.95pt;margin-top:10.85pt;width:223.2pt;height:46.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" fillcolor="white [3201]" strokecolor="#4472c4 [3204]" strokeweight="1pt"/>
            </w:pict>
          </mc:Fallback>
        </mc:AlternateContent>
      </w:r>
      <w:r w:rsidRPr="00D953DD">
        <w:rPr>
          <w:noProof/>
          <w:sz w:val="24"/>
          <w:szCs w:val="24"/>
        </w:rPr>
        <mc:AlternateContent>
          <mc:Choice Requires="wps">
            <w:drawing>
              <wp:anchor distT="0" distB="0" distL="114300" distR="114300" simplePos="0" relativeHeight="251741184" behindDoc="0" locked="0" layoutInCell="1" allowOverlap="1" wp14:anchorId="3D0A8B32" wp14:editId="188F8E9E">
                <wp:simplePos x="0" y="0"/>
                <wp:positionH relativeFrom="column">
                  <wp:posOffset>3329305</wp:posOffset>
                </wp:positionH>
                <wp:positionV relativeFrom="paragraph">
                  <wp:posOffset>746760</wp:posOffset>
                </wp:positionV>
                <wp:extent cx="0" cy="419100"/>
                <wp:effectExtent l="95250" t="0" r="76200" b="38100"/>
                <wp:wrapNone/>
                <wp:docPr id="3" name="Łącznik prosty ze strzałką 3"/>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w14:anchorId="64B47526" id="_x0000_t32" coordsize="21600,21600" o:spt="32" o:oned="t" path="m,l21600,21600e" filled="f">
                <v:path arrowok="t" fillok="f" o:connecttype="none"/>
                <o:lock v:ext="edit" shapetype="t"/>
              </v:shapetype>
              <v:shape id="Łącznik prosty ze strzałką 3" o:spid="_x0000_s1026" type="#_x0000_t32" style="position:absolute;margin-left:262.15pt;margin-top:58.8pt;width:0;height:3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" strokecolor="#ffc000 [3207]" strokeweight="3pt">
                <v:stroke endarrow="block" joinstyle="miter"/>
              </v:shape>
            </w:pict>
          </mc:Fallback>
        </mc:AlternateContent>
      </w:r>
      <w:r w:rsidR="00AA2699" w:rsidRPr="00D953DD">
        <w:rPr>
          <w:noProof/>
          <w:sz w:val="24"/>
          <w:szCs w:val="24"/>
        </w:rPr>
        <w:drawing>
          <wp:anchor distT="0" distB="0" distL="114300" distR="114300" simplePos="0" relativeHeight="251740160" behindDoc="1" locked="0" layoutInCell="1" allowOverlap="1" wp14:anchorId="43D0879D" wp14:editId="24F33170">
            <wp:simplePos x="0" y="0"/>
            <wp:positionH relativeFrom="column">
              <wp:posOffset>997585</wp:posOffset>
            </wp:positionH>
            <wp:positionV relativeFrom="paragraph">
              <wp:posOffset>1131570</wp:posOffset>
            </wp:positionV>
            <wp:extent cx="4777740" cy="3848100"/>
            <wp:effectExtent l="0" t="0" r="3810" b="0"/>
            <wp:wrapTight wrapText="bothSides">
              <wp:wrapPolygon edited="0">
                <wp:start x="0" y="0"/>
                <wp:lineTo x="0" y="21493"/>
                <wp:lineTo x="21531" y="21493"/>
                <wp:lineTo x="2153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tretch>
                      <a:fillRect/>
                    </a:stretch>
                  </pic:blipFill>
                  <pic:spPr>
                    <a:xfrm>
                      <a:off x="0" y="0"/>
                      <a:ext cx="4777740" cy="3848100"/>
                    </a:xfrm>
                    <a:prstGeom prst="rect">
                      <a:avLst/>
                    </a:prstGeom>
                  </pic:spPr>
                </pic:pic>
              </a:graphicData>
            </a:graphic>
          </wp:anchor>
        </w:drawing>
      </w:r>
    </w:p>
    <w:p w14:paraId="3EFBF1A1" w14:textId="2EAF12F1" w:rsidR="005A6171" w:rsidRPr="00D953DD" w:rsidRDefault="005A6171" w:rsidP="00B93163">
      <w:pPr>
        <w:spacing w:line="360" w:lineRule="auto"/>
        <w:rPr>
          <w:sz w:val="24"/>
          <w:szCs w:val="24"/>
        </w:rPr>
      </w:pPr>
    </w:p>
    <w:p w14:paraId="248C09EE" w14:textId="1A0BBFB9" w:rsidR="00C0244D" w:rsidRPr="00D953DD" w:rsidRDefault="00C0244D" w:rsidP="00B93163">
      <w:pPr>
        <w:spacing w:line="360" w:lineRule="auto"/>
        <w:jc w:val="center"/>
        <w:rPr>
          <w:sz w:val="24"/>
          <w:szCs w:val="24"/>
        </w:rPr>
      </w:pPr>
    </w:p>
    <w:p w14:paraId="47EF3483" w14:textId="652A36AE" w:rsidR="005A6171" w:rsidRPr="00D953DD" w:rsidRDefault="005A6171" w:rsidP="00B93163">
      <w:pPr>
        <w:shd w:val="clear" w:color="auto" w:fill="FFFFFF"/>
        <w:spacing w:after="100" w:afterAutospacing="1" w:line="360" w:lineRule="auto"/>
        <w:outlineLvl w:val="2"/>
        <w:rPr>
          <w:b/>
          <w:bCs/>
          <w:sz w:val="24"/>
          <w:szCs w:val="24"/>
        </w:rPr>
      </w:pPr>
    </w:p>
    <w:p w14:paraId="1F809CE3" w14:textId="240F649E" w:rsidR="00CE0C2B" w:rsidRPr="00D953DD" w:rsidRDefault="00CE0C2B" w:rsidP="00B93163">
      <w:pPr>
        <w:shd w:val="clear" w:color="auto" w:fill="FFFFFF"/>
        <w:spacing w:after="100" w:afterAutospacing="1" w:line="360" w:lineRule="auto"/>
        <w:outlineLvl w:val="2"/>
        <w:rPr>
          <w:b/>
          <w:bCs/>
          <w:sz w:val="24"/>
          <w:szCs w:val="24"/>
        </w:rPr>
      </w:pPr>
    </w:p>
    <w:p w14:paraId="7D93C50E" w14:textId="28FBAB1D" w:rsidR="00CE0C2B" w:rsidRPr="00D953DD" w:rsidRDefault="00CE0C2B" w:rsidP="00B93163">
      <w:pPr>
        <w:shd w:val="clear" w:color="auto" w:fill="FFFFFF"/>
        <w:spacing w:after="100" w:afterAutospacing="1" w:line="360" w:lineRule="auto"/>
        <w:outlineLvl w:val="2"/>
        <w:rPr>
          <w:b/>
          <w:bCs/>
          <w:sz w:val="24"/>
          <w:szCs w:val="24"/>
        </w:rPr>
      </w:pPr>
    </w:p>
    <w:p w14:paraId="59E04948" w14:textId="0C682F84" w:rsidR="00CE0C2B" w:rsidRPr="00D953DD" w:rsidRDefault="00CE0C2B" w:rsidP="00B93163">
      <w:pPr>
        <w:shd w:val="clear" w:color="auto" w:fill="FFFFFF"/>
        <w:spacing w:after="100" w:afterAutospacing="1" w:line="360" w:lineRule="auto"/>
        <w:outlineLvl w:val="2"/>
        <w:rPr>
          <w:b/>
          <w:bCs/>
          <w:sz w:val="24"/>
          <w:szCs w:val="24"/>
        </w:rPr>
      </w:pPr>
    </w:p>
    <w:p w14:paraId="13F3A50F" w14:textId="4280293E" w:rsidR="00CE0C2B" w:rsidRPr="00D953DD" w:rsidRDefault="00CE0C2B" w:rsidP="00B93163">
      <w:pPr>
        <w:shd w:val="clear" w:color="auto" w:fill="FFFFFF"/>
        <w:spacing w:after="100" w:afterAutospacing="1" w:line="360" w:lineRule="auto"/>
        <w:outlineLvl w:val="2"/>
        <w:rPr>
          <w:b/>
          <w:bCs/>
          <w:sz w:val="24"/>
          <w:szCs w:val="24"/>
        </w:rPr>
      </w:pPr>
    </w:p>
    <w:p w14:paraId="49BB01DF" w14:textId="28037FE5" w:rsidR="00A50DE6" w:rsidRPr="00D953DD" w:rsidRDefault="00A50DE6" w:rsidP="00B93163">
      <w:pPr>
        <w:shd w:val="clear" w:color="auto" w:fill="FFFFFF"/>
        <w:spacing w:after="100" w:afterAutospacing="1" w:line="360" w:lineRule="auto"/>
        <w:outlineLvl w:val="2"/>
        <w:rPr>
          <w:b/>
          <w:bCs/>
          <w:sz w:val="24"/>
          <w:szCs w:val="24"/>
        </w:rPr>
      </w:pPr>
    </w:p>
    <w:p w14:paraId="294E4A10" w14:textId="3B7C1870" w:rsidR="006502E1" w:rsidRPr="00D953DD" w:rsidRDefault="006502E1" w:rsidP="00B93163">
      <w:pPr>
        <w:shd w:val="clear" w:color="auto" w:fill="FFFFFF"/>
        <w:spacing w:after="100" w:afterAutospacing="1" w:line="360" w:lineRule="auto"/>
        <w:outlineLvl w:val="2"/>
        <w:rPr>
          <w:b/>
          <w:bCs/>
          <w:sz w:val="24"/>
          <w:szCs w:val="24"/>
        </w:rPr>
      </w:pPr>
    </w:p>
    <w:p w14:paraId="22C24540" w14:textId="25E0C6AE" w:rsidR="006502E1" w:rsidRPr="00D953DD" w:rsidRDefault="006502E1" w:rsidP="00B93163">
      <w:pPr>
        <w:shd w:val="clear" w:color="auto" w:fill="FFFFFF"/>
        <w:spacing w:after="100" w:afterAutospacing="1" w:line="360" w:lineRule="auto"/>
        <w:outlineLvl w:val="2"/>
        <w:rPr>
          <w:b/>
          <w:bCs/>
          <w:sz w:val="24"/>
          <w:szCs w:val="24"/>
        </w:rPr>
      </w:pPr>
    </w:p>
    <w:p w14:paraId="3B32CDDD" w14:textId="77777777" w:rsidR="00577291" w:rsidRDefault="00577291" w:rsidP="00B93163">
      <w:pPr>
        <w:shd w:val="clear" w:color="auto" w:fill="FFFFFF"/>
        <w:spacing w:after="100" w:afterAutospacing="1" w:line="360" w:lineRule="auto"/>
        <w:outlineLvl w:val="2"/>
        <w:rPr>
          <w:b/>
          <w:bCs/>
          <w:sz w:val="24"/>
          <w:szCs w:val="24"/>
        </w:rPr>
      </w:pPr>
    </w:p>
    <w:p w14:paraId="6B03A9AA" w14:textId="77777777" w:rsidR="00147877" w:rsidRDefault="00147877" w:rsidP="00B93163">
      <w:pPr>
        <w:shd w:val="clear" w:color="auto" w:fill="FFFFFF"/>
        <w:spacing w:after="100" w:afterAutospacing="1" w:line="360" w:lineRule="auto"/>
        <w:outlineLvl w:val="2"/>
        <w:rPr>
          <w:b/>
          <w:bCs/>
          <w:sz w:val="24"/>
          <w:szCs w:val="24"/>
        </w:rPr>
      </w:pPr>
    </w:p>
    <w:p w14:paraId="35A823DC" w14:textId="77777777" w:rsidR="00147877" w:rsidRDefault="00147877" w:rsidP="00B93163">
      <w:pPr>
        <w:shd w:val="clear" w:color="auto" w:fill="FFFFFF"/>
        <w:spacing w:after="100" w:afterAutospacing="1" w:line="360" w:lineRule="auto"/>
        <w:outlineLvl w:val="2"/>
        <w:rPr>
          <w:b/>
          <w:bCs/>
          <w:sz w:val="24"/>
          <w:szCs w:val="24"/>
        </w:rPr>
      </w:pPr>
    </w:p>
    <w:p w14:paraId="24E0D2D8" w14:textId="77777777" w:rsidR="00147877" w:rsidRDefault="00147877" w:rsidP="00B93163">
      <w:pPr>
        <w:shd w:val="clear" w:color="auto" w:fill="FFFFFF"/>
        <w:spacing w:after="100" w:afterAutospacing="1" w:line="360" w:lineRule="auto"/>
        <w:outlineLvl w:val="2"/>
        <w:rPr>
          <w:b/>
          <w:bCs/>
          <w:sz w:val="24"/>
          <w:szCs w:val="24"/>
        </w:rPr>
      </w:pPr>
    </w:p>
    <w:p w14:paraId="497A7305" w14:textId="77777777" w:rsidR="00AA2699" w:rsidRDefault="00AA2699" w:rsidP="00B93163">
      <w:pPr>
        <w:shd w:val="clear" w:color="auto" w:fill="FFFFFF"/>
        <w:spacing w:after="100" w:afterAutospacing="1" w:line="360" w:lineRule="auto"/>
        <w:outlineLvl w:val="2"/>
        <w:rPr>
          <w:b/>
          <w:bCs/>
          <w:sz w:val="24"/>
          <w:szCs w:val="24"/>
        </w:rPr>
      </w:pPr>
    </w:p>
    <w:p w14:paraId="594DB966" w14:textId="491587F1" w:rsidR="00AA2699" w:rsidRDefault="00AA2699" w:rsidP="00B93163">
      <w:pPr>
        <w:shd w:val="clear" w:color="auto" w:fill="FFFFFF"/>
        <w:spacing w:after="100" w:afterAutospacing="1" w:line="360" w:lineRule="auto"/>
        <w:outlineLvl w:val="2"/>
        <w:rPr>
          <w:b/>
          <w:bCs/>
          <w:sz w:val="24"/>
          <w:szCs w:val="24"/>
        </w:rPr>
      </w:pPr>
    </w:p>
    <w:p w14:paraId="5A0CF5A7" w14:textId="3A0B2515" w:rsidR="00807B4B" w:rsidRDefault="00807B4B" w:rsidP="00B93163">
      <w:pPr>
        <w:shd w:val="clear" w:color="auto" w:fill="FFFFFF"/>
        <w:spacing w:after="100" w:afterAutospacing="1" w:line="360" w:lineRule="auto"/>
        <w:outlineLvl w:val="2"/>
        <w:rPr>
          <w:b/>
          <w:bCs/>
          <w:sz w:val="24"/>
          <w:szCs w:val="24"/>
        </w:rPr>
      </w:pPr>
    </w:p>
    <w:p w14:paraId="589A799C" w14:textId="39382D7D" w:rsidR="00807B4B" w:rsidRDefault="00807B4B" w:rsidP="00B93163">
      <w:pPr>
        <w:shd w:val="clear" w:color="auto" w:fill="FFFFFF"/>
        <w:spacing w:after="100" w:afterAutospacing="1" w:line="360" w:lineRule="auto"/>
        <w:outlineLvl w:val="2"/>
        <w:rPr>
          <w:b/>
          <w:bCs/>
          <w:sz w:val="24"/>
          <w:szCs w:val="24"/>
        </w:rPr>
      </w:pPr>
    </w:p>
    <w:p w14:paraId="2B6D1711" w14:textId="77777777" w:rsidR="00AA2699" w:rsidRPr="00D953DD" w:rsidRDefault="00AA2699" w:rsidP="00B93163">
      <w:pPr>
        <w:shd w:val="clear" w:color="auto" w:fill="FFFFFF"/>
        <w:spacing w:after="100" w:afterAutospacing="1" w:line="360" w:lineRule="auto"/>
        <w:outlineLvl w:val="2"/>
        <w:rPr>
          <w:b/>
          <w:bCs/>
          <w:sz w:val="24"/>
          <w:szCs w:val="24"/>
        </w:rPr>
      </w:pPr>
    </w:p>
    <w:p w14:paraId="0BB8EAED" w14:textId="59A497D2" w:rsidR="005A6171" w:rsidRPr="00D953DD" w:rsidRDefault="005A6171">
      <w:pPr>
        <w:pStyle w:val="Pakietpowitalny"/>
        <w:numPr>
          <w:ilvl w:val="0"/>
          <w:numId w:val="8"/>
        </w:numPr>
      </w:pPr>
      <w:bookmarkStart w:id="1" w:name="_Toc122964390"/>
      <w:r w:rsidRPr="00D953DD">
        <w:lastRenderedPageBreak/>
        <w:t>Żłobek</w:t>
      </w:r>
      <w:r w:rsidR="00CB128B" w:rsidRPr="00D953DD">
        <w:t>/klub dziecięcy</w:t>
      </w:r>
      <w:bookmarkEnd w:id="1"/>
      <w:r w:rsidR="00CB128B" w:rsidRPr="00D953DD">
        <w:t xml:space="preserve"> </w:t>
      </w:r>
    </w:p>
    <w:p w14:paraId="760A2274" w14:textId="77777777" w:rsidR="00CE0C2B" w:rsidRPr="00D953DD" w:rsidRDefault="00CE0C2B" w:rsidP="00B93163">
      <w:pPr>
        <w:pStyle w:val="Akapitzlist"/>
        <w:spacing w:line="360" w:lineRule="auto"/>
        <w:rPr>
          <w:b/>
          <w:bCs/>
          <w:sz w:val="24"/>
          <w:szCs w:val="24"/>
        </w:rPr>
      </w:pPr>
    </w:p>
    <w:p w14:paraId="5DC77B05" w14:textId="43B6F927" w:rsidR="00177257" w:rsidRPr="00D953DD" w:rsidRDefault="0022303E" w:rsidP="00B93163">
      <w:pPr>
        <w:pStyle w:val="Akapitzlist"/>
        <w:spacing w:line="360" w:lineRule="auto"/>
        <w:jc w:val="both"/>
        <w:rPr>
          <w:rFonts w:ascii="Open Sans" w:hAnsi="Open Sans" w:cs="Open Sans"/>
          <w:color w:val="333333"/>
          <w:sz w:val="24"/>
          <w:szCs w:val="24"/>
        </w:rPr>
      </w:pPr>
      <w:hyperlink r:id="rId10">
        <w:r w:rsidR="7BDD156D" w:rsidRPr="7BDD156D">
          <w:rPr>
            <w:sz w:val="24"/>
            <w:szCs w:val="24"/>
          </w:rPr>
          <w:t>Żłobek</w:t>
        </w:r>
      </w:hyperlink>
      <w:r w:rsidR="7BDD156D" w:rsidRPr="7BDD156D">
        <w:rPr>
          <w:sz w:val="24"/>
          <w:szCs w:val="24"/>
        </w:rPr>
        <w:t xml:space="preserve">/klub dziecięcy to placówka opiekuńczo-wychowawcza sprawująca opiekę nad najmłodszymi dziećmi od 20 tygodnia życia do ukończenia roku szkolnego, w którym dziecko ukończy 3 rok życia. </w:t>
      </w:r>
      <w:hyperlink r:id="rId11">
        <w:r w:rsidR="7BDD156D" w:rsidRPr="7BDD156D">
          <w:rPr>
            <w:sz w:val="24"/>
            <w:szCs w:val="24"/>
          </w:rPr>
          <w:t>Żłobek</w:t>
        </w:r>
      </w:hyperlink>
      <w:r w:rsidR="7BDD156D" w:rsidRPr="7BDD156D">
        <w:rPr>
          <w:sz w:val="24"/>
          <w:szCs w:val="24"/>
        </w:rPr>
        <w:t>/klub dziecięcy ma zapewniać całodzienną opiekę nad dzieckiem, w wymiarze maksymalnie do 10 godzin dziennie (w uzasadnionych przypadkach ten czas może zostać wydłużony). Opieka w tych placówkach jest odpłatna, a korzystanie z niej jest dobrowolne – decyzję o uczęszczaniu dziecka do żłobka podejmują jego rodzice lub prawni opiekunowie. Wysokość miesięcznej opłaty zależy przede wszystkim od tego, czy jest to placówka państwowa, czy prywatna, a także od regionu. Koszt za uczęszczanie dziecka do żłobka obejmuje dwie opłaty – za pobyt dziecka w żłobku oraz wyżywienie.  Istnieje forma wsparcia ze strony państwa –</w:t>
      </w:r>
      <w:hyperlink r:id="rId12">
        <w:r w:rsidR="7BDD156D" w:rsidRPr="7BDD156D">
          <w:rPr>
            <w:sz w:val="24"/>
            <w:szCs w:val="24"/>
          </w:rPr>
          <w:t>dofinansowanie do żłobków</w:t>
        </w:r>
      </w:hyperlink>
      <w:r w:rsidR="7BDD156D" w:rsidRPr="7BDD156D">
        <w:rPr>
          <w:sz w:val="24"/>
          <w:szCs w:val="24"/>
        </w:rPr>
        <w:t xml:space="preserve">.  Warto zapoznać się z jej zasadami: </w:t>
      </w:r>
      <w:hyperlink r:id="rId13">
        <w:r w:rsidR="7BDD156D" w:rsidRPr="7BDD156D">
          <w:rPr>
            <w:rStyle w:val="Hipercze"/>
            <w:rFonts w:ascii="Open Sans" w:hAnsi="Open Sans" w:cs="Open Sans"/>
            <w:sz w:val="24"/>
            <w:szCs w:val="24"/>
          </w:rPr>
          <w:t>https://www.zus.pl/-/dofinansowanie-pobytu-w-zlobku</w:t>
        </w:r>
      </w:hyperlink>
      <w:r w:rsidR="7BDD156D" w:rsidRPr="7BDD156D">
        <w:rPr>
          <w:rFonts w:ascii="Open Sans" w:hAnsi="Open Sans" w:cs="Open Sans"/>
          <w:color w:val="333333"/>
          <w:sz w:val="24"/>
          <w:szCs w:val="24"/>
        </w:rPr>
        <w:t xml:space="preserve"> </w:t>
      </w:r>
    </w:p>
    <w:p w14:paraId="7EF1702E" w14:textId="19C81739" w:rsidR="00CB128B" w:rsidRPr="00794935" w:rsidRDefault="7BDD156D" w:rsidP="00794935">
      <w:pPr>
        <w:ind w:firstLine="708"/>
        <w:rPr>
          <w:b/>
          <w:bCs/>
          <w:sz w:val="24"/>
          <w:szCs w:val="24"/>
        </w:rPr>
      </w:pPr>
      <w:r w:rsidRPr="00794935">
        <w:rPr>
          <w:b/>
          <w:bCs/>
          <w:sz w:val="24"/>
          <w:szCs w:val="24"/>
        </w:rPr>
        <w:t>Rekrutacja do żłobka – żłobki prywatne</w:t>
      </w:r>
    </w:p>
    <w:p w14:paraId="5D4C8BBE" w14:textId="3C8BBE36" w:rsidR="00CB128B" w:rsidRPr="00D953DD" w:rsidRDefault="00CB128B" w:rsidP="00B93163">
      <w:pPr>
        <w:pStyle w:val="NormalnyWeb"/>
        <w:shd w:val="clear" w:color="auto" w:fill="FFFFFF"/>
        <w:spacing w:before="0" w:beforeAutospacing="0" w:after="360" w:afterAutospacing="0" w:line="360" w:lineRule="auto"/>
        <w:ind w:left="708"/>
        <w:jc w:val="both"/>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Rekrutacja do żłobków prywatnych prowadzona jest cały rok, najwięcej miejsc zwalnia się jednak we wrześniu. W tym wypadku istotna jest kolejność zgłoszeń, więc konieczne może być złożenie wniosku z dużym wyprzedzeniem. Zazwyczaj jednak żłobki prywatne mają mniejszą liczbę kandydatów i szanse na przyjęcie są dużo większe. Spowodowane jest to wyższą ceną za pobyt dziecka. </w:t>
      </w:r>
    </w:p>
    <w:p w14:paraId="231A9568" w14:textId="315E9FF9" w:rsidR="00CE0C2B" w:rsidRPr="00794935" w:rsidRDefault="7BDD156D" w:rsidP="00794935">
      <w:pPr>
        <w:ind w:firstLine="708"/>
        <w:rPr>
          <w:b/>
          <w:bCs/>
          <w:sz w:val="24"/>
          <w:szCs w:val="24"/>
        </w:rPr>
      </w:pPr>
      <w:r w:rsidRPr="00794935">
        <w:rPr>
          <w:b/>
          <w:bCs/>
          <w:sz w:val="24"/>
          <w:szCs w:val="24"/>
        </w:rPr>
        <w:t>Rekrutacja do żłobka – żłobki publiczne</w:t>
      </w:r>
    </w:p>
    <w:p w14:paraId="60DA4E69" w14:textId="37E78C6E" w:rsidR="00CE0C2B" w:rsidRPr="00D953DD" w:rsidRDefault="7BDD156D" w:rsidP="7BDD156D">
      <w:pPr>
        <w:pStyle w:val="NormalnyWeb"/>
        <w:shd w:val="clear" w:color="auto" w:fill="FFFFFF" w:themeFill="background1"/>
        <w:spacing w:before="0" w:beforeAutospacing="0" w:after="0" w:afterAutospacing="0" w:line="360" w:lineRule="auto"/>
        <w:ind w:left="708"/>
        <w:jc w:val="both"/>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O przyjęciu dziecka do żłobka publicznego decydują wyniki rekrutacji. Dokładny termin rekrutacji może nieznacznie się różnić w zależności od miasta, ale zazwyczaj odbywa się ona w okresie od kwietnia do czerwca. W znacznej większości składanie wniosków odbywa się przez </w:t>
      </w:r>
      <w:proofErr w:type="spellStart"/>
      <w:r w:rsidRPr="7BDD156D">
        <w:rPr>
          <w:rFonts w:asciiTheme="minorHAnsi" w:eastAsiaTheme="minorEastAsia" w:hAnsiTheme="minorHAnsi" w:cstheme="minorBidi"/>
          <w:lang w:eastAsia="en-US"/>
        </w:rPr>
        <w:t>internet</w:t>
      </w:r>
      <w:proofErr w:type="spellEnd"/>
      <w:r w:rsidRPr="7BDD156D">
        <w:rPr>
          <w:rFonts w:asciiTheme="minorHAnsi" w:eastAsiaTheme="minorEastAsia" w:hAnsiTheme="minorHAnsi" w:cstheme="minorBidi"/>
          <w:lang w:eastAsia="en-US"/>
        </w:rPr>
        <w:t>. W takim wypadku należy wejść na stronę wybranej placówki, miasta lub gminy, zapoznać się z dokładnymi warunkami naboru i wypełnić elektroniczny wniosek. Po ogłoszeniu listy dzieci, które mogą rozpocząć uczęszczanie do żłobka od września, rodzice są zobowiązani potwierdzić zapis i dostarczyć odpowiednie dokumenty.</w:t>
      </w:r>
    </w:p>
    <w:p w14:paraId="31FF0130" w14:textId="77777777" w:rsidR="00CE0C2B" w:rsidRPr="00D953DD" w:rsidRDefault="00CE0C2B" w:rsidP="00B93163">
      <w:pPr>
        <w:pStyle w:val="NormalnyWeb"/>
        <w:shd w:val="clear" w:color="auto" w:fill="FFFFFF"/>
        <w:spacing w:before="0" w:beforeAutospacing="0" w:after="0" w:afterAutospacing="0" w:line="360" w:lineRule="auto"/>
        <w:ind w:left="708"/>
        <w:jc w:val="both"/>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Jeśli w danym żłobku pozostały wolne miejsca, to organizowana jest rekrutacja uzupełniająca, która odbywa się w okresie czerwca i lipca. Coraz więcej miejsc prowadzi jednak rekrutację w sposób ciągły i wnioski można składać przez cały rok. W takim przypadku dziecko zostaje przyjęte, jak tylko zwolni się miejsce.</w:t>
      </w:r>
    </w:p>
    <w:p w14:paraId="2C37CDA8" w14:textId="6671AFE8" w:rsidR="00CB128B" w:rsidRDefault="7BDD156D" w:rsidP="00B93163">
      <w:pPr>
        <w:pStyle w:val="Akapitzlist"/>
        <w:spacing w:line="360" w:lineRule="auto"/>
        <w:rPr>
          <w:b/>
          <w:bCs/>
          <w:sz w:val="24"/>
          <w:szCs w:val="24"/>
        </w:rPr>
      </w:pPr>
      <w:r w:rsidRPr="7BDD156D">
        <w:rPr>
          <w:sz w:val="24"/>
          <w:szCs w:val="24"/>
        </w:rPr>
        <w:t xml:space="preserve">Oprócz żłobka/klubu dziecięcego opieka nad dziećmi w wieku do lat 3 może być także sprawowana przez </w:t>
      </w:r>
      <w:r w:rsidRPr="7BDD156D">
        <w:rPr>
          <w:b/>
          <w:bCs/>
          <w:sz w:val="24"/>
          <w:szCs w:val="24"/>
        </w:rPr>
        <w:t>dziennego opiekuna/opiekunkę</w:t>
      </w:r>
      <w:r w:rsidRPr="7BDD156D">
        <w:rPr>
          <w:sz w:val="24"/>
          <w:szCs w:val="24"/>
        </w:rPr>
        <w:t xml:space="preserve"> oraz </w:t>
      </w:r>
      <w:r w:rsidRPr="7BDD156D">
        <w:rPr>
          <w:b/>
          <w:bCs/>
          <w:sz w:val="24"/>
          <w:szCs w:val="24"/>
        </w:rPr>
        <w:t xml:space="preserve">nianię. </w:t>
      </w:r>
    </w:p>
    <w:p w14:paraId="327652C4" w14:textId="77777777" w:rsidR="00B2589E" w:rsidRPr="00D953DD" w:rsidRDefault="00B2589E" w:rsidP="00B93163">
      <w:pPr>
        <w:pStyle w:val="Akapitzlist"/>
        <w:spacing w:line="360" w:lineRule="auto"/>
        <w:rPr>
          <w:b/>
          <w:bCs/>
          <w:sz w:val="24"/>
          <w:szCs w:val="24"/>
        </w:rPr>
      </w:pPr>
    </w:p>
    <w:p w14:paraId="03CCD777" w14:textId="6EB638D8" w:rsidR="006502E1" w:rsidRPr="00D953DD" w:rsidRDefault="001A7C77">
      <w:pPr>
        <w:pStyle w:val="Pakietpowitalny"/>
        <w:numPr>
          <w:ilvl w:val="0"/>
          <w:numId w:val="8"/>
        </w:numPr>
      </w:pPr>
      <w:bookmarkStart w:id="2" w:name="_Toc122964391"/>
      <w:r w:rsidRPr="00D953DD">
        <w:lastRenderedPageBreak/>
        <w:t>Wychowanie przedszkolne</w:t>
      </w:r>
      <w:bookmarkEnd w:id="2"/>
      <w:r w:rsidRPr="00D953DD">
        <w:t> </w:t>
      </w:r>
    </w:p>
    <w:p w14:paraId="568D0F14" w14:textId="77777777" w:rsidR="006502E1" w:rsidRPr="00D953DD" w:rsidRDefault="006502E1" w:rsidP="00B93163">
      <w:pPr>
        <w:pStyle w:val="NormalnyWeb"/>
        <w:spacing w:before="0" w:beforeAutospacing="0" w:after="0" w:afterAutospacing="0" w:line="360" w:lineRule="auto"/>
        <w:ind w:left="720"/>
        <w:rPr>
          <w:rFonts w:asciiTheme="minorHAnsi" w:hAnsiTheme="minorHAnsi"/>
        </w:rPr>
      </w:pPr>
    </w:p>
    <w:p w14:paraId="2618F310" w14:textId="7949584D" w:rsidR="00CC044D" w:rsidRPr="00D953DD" w:rsidRDefault="7BDD156D" w:rsidP="7BDD156D">
      <w:pPr>
        <w:pStyle w:val="NormalnyWeb"/>
        <w:spacing w:before="0" w:beforeAutospacing="0" w:after="0" w:afterAutospacing="0" w:line="360" w:lineRule="auto"/>
        <w:ind w:left="720"/>
        <w:jc w:val="both"/>
        <w:rPr>
          <w:rFonts w:asciiTheme="minorHAnsi" w:hAnsiTheme="minorHAnsi"/>
        </w:rPr>
      </w:pPr>
      <w:r w:rsidRPr="7BDD156D">
        <w:rPr>
          <w:rFonts w:asciiTheme="minorHAnsi" w:eastAsiaTheme="minorEastAsia" w:hAnsiTheme="minorHAnsi" w:cstheme="minorBidi"/>
          <w:lang w:eastAsia="en-US"/>
        </w:rPr>
        <w:t>Wychowanie przedszkolne przeznaczone jest dla dzieci od 3 do 6 lat i może być realizowane w publicznych i niepublicznych przedszkolach, oddziałach przedszkolnych w szkołach podstawowych oraz w innych formach wychowania przedszkolnego</w:t>
      </w:r>
      <w:r>
        <w:t xml:space="preserve">. </w:t>
      </w:r>
      <w:r w:rsidRPr="7BDD156D">
        <w:rPr>
          <w:rFonts w:asciiTheme="minorHAnsi" w:eastAsiaTheme="minorEastAsia" w:hAnsiTheme="minorHAnsi" w:cstheme="minorBidi"/>
          <w:lang w:eastAsia="en-US"/>
        </w:rPr>
        <w:t>Rok szkolny w przedszkolu pokrywa się z rokiem szkolnym w szkole. Do piątego roku życia włącznie decyzja o oddaniu dziecka do przedszkola należy tylko do rodziców.  Edukacja w tych placówkach jest obowiązkowa dopiero dla dzieci w wieku 6 lat.</w:t>
      </w:r>
      <w:r>
        <w:t xml:space="preserve"> </w:t>
      </w:r>
    </w:p>
    <w:p w14:paraId="68226C4A" w14:textId="473CC504" w:rsidR="003E1B03" w:rsidRPr="00D953DD" w:rsidRDefault="7BDD156D" w:rsidP="7BDD156D">
      <w:pPr>
        <w:pStyle w:val="NormalnyWeb"/>
        <w:spacing w:before="0" w:beforeAutospacing="0" w:after="0" w:afterAutospacing="0" w:line="360" w:lineRule="auto"/>
        <w:ind w:left="720"/>
        <w:jc w:val="both"/>
        <w:rPr>
          <w:rFonts w:asciiTheme="minorHAnsi" w:hAnsiTheme="minorHAnsi"/>
        </w:rPr>
      </w:pPr>
      <w:r w:rsidRPr="7BDD156D">
        <w:rPr>
          <w:rFonts w:asciiTheme="minorHAnsi" w:hAnsiTheme="minorHAnsi"/>
        </w:rPr>
        <w:t>Nieznajomość języka polskiego nie ma charakteru wykluczającego, bo dziecko obcojęzyczne przyjmą zarówno przedszkola publiczne, jak i niepubliczne.</w:t>
      </w:r>
    </w:p>
    <w:p w14:paraId="1B800957" w14:textId="19F31C75" w:rsidR="00916F69" w:rsidRPr="00D953DD" w:rsidRDefault="00916F69" w:rsidP="00B93163">
      <w:pPr>
        <w:pStyle w:val="NormalnyWeb"/>
        <w:spacing w:before="0" w:beforeAutospacing="0" w:after="0" w:afterAutospacing="0" w:line="360" w:lineRule="auto"/>
        <w:ind w:left="720"/>
        <w:jc w:val="both"/>
        <w:rPr>
          <w:rFonts w:asciiTheme="minorHAnsi" w:hAnsiTheme="minorHAnsi"/>
        </w:rPr>
      </w:pPr>
    </w:p>
    <w:p w14:paraId="35A749E0" w14:textId="5BD3FE00" w:rsidR="00916F69" w:rsidRPr="00794935" w:rsidRDefault="7BDD156D" w:rsidP="00794935">
      <w:pPr>
        <w:ind w:firstLine="708"/>
        <w:rPr>
          <w:b/>
          <w:bCs/>
          <w:sz w:val="24"/>
          <w:szCs w:val="24"/>
        </w:rPr>
      </w:pPr>
      <w:r w:rsidRPr="00794935">
        <w:rPr>
          <w:b/>
          <w:bCs/>
          <w:sz w:val="24"/>
          <w:szCs w:val="24"/>
        </w:rPr>
        <w:t xml:space="preserve">Rekrutacja do przedszkola – przedszkole prywatne </w:t>
      </w:r>
    </w:p>
    <w:p w14:paraId="6DC9F562" w14:textId="19FB83CF" w:rsidR="00916F69" w:rsidRPr="00D953DD" w:rsidRDefault="7BDD156D" w:rsidP="7BDD156D">
      <w:pPr>
        <w:pStyle w:val="NormalnyWeb"/>
        <w:shd w:val="clear" w:color="auto" w:fill="FFFFFF" w:themeFill="background1"/>
        <w:spacing w:before="0" w:beforeAutospacing="0" w:after="360" w:afterAutospacing="0" w:line="360" w:lineRule="auto"/>
        <w:ind w:left="708"/>
        <w:jc w:val="both"/>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Rekrutacja dzieci do przedszkoli niepublicznych trwa przez cały rok kalendarzowy. Rekrutacja prowadzona jest do wyczerpania wolnych miejsc, a przyjmowanie dzieci następuje według kolejności zgłoszeń.</w:t>
      </w:r>
      <w:r>
        <w:t xml:space="preserve"> </w:t>
      </w:r>
      <w:r w:rsidRPr="7BDD156D">
        <w:rPr>
          <w:rFonts w:asciiTheme="minorHAnsi" w:eastAsiaTheme="minorEastAsia" w:hAnsiTheme="minorHAnsi" w:cstheme="minorBidi"/>
          <w:lang w:eastAsia="en-US"/>
        </w:rPr>
        <w:t xml:space="preserve">Zazwyczaj jednak przedszkola prywatne mają mniejszą liczbę kandydatów i szanse na przyjęcie są dużo większe. Spowodowane jest to wyższą ceną za pobyt dziecka.  Zapis do przedszkola odbywa się podczas indywidualnej wizyty u dyrektora/dyrektorki placówki. </w:t>
      </w:r>
    </w:p>
    <w:p w14:paraId="7692EBFC" w14:textId="73E6F757" w:rsidR="001A7C77" w:rsidRPr="00D953DD" w:rsidRDefault="7BDD156D" w:rsidP="00794935">
      <w:pPr>
        <w:ind w:firstLine="708"/>
        <w:rPr>
          <w:rFonts w:eastAsiaTheme="minorEastAsia"/>
          <w:b/>
          <w:bCs/>
          <w:sz w:val="24"/>
          <w:szCs w:val="24"/>
        </w:rPr>
      </w:pPr>
      <w:r w:rsidRPr="00794935">
        <w:rPr>
          <w:b/>
          <w:bCs/>
          <w:sz w:val="24"/>
          <w:szCs w:val="24"/>
        </w:rPr>
        <w:t xml:space="preserve">Rekrutacja do przedszkola – przedszkole publiczne </w:t>
      </w:r>
    </w:p>
    <w:p w14:paraId="532D7369" w14:textId="65100B59" w:rsidR="0092474B" w:rsidRPr="00D953DD" w:rsidRDefault="04E30530" w:rsidP="7BDD156D">
      <w:pPr>
        <w:pStyle w:val="NormalnyWeb"/>
        <w:spacing w:before="0" w:beforeAutospacing="0" w:after="312" w:afterAutospacing="0" w:line="360" w:lineRule="auto"/>
        <w:ind w:left="708"/>
        <w:jc w:val="both"/>
        <w:rPr>
          <w:rFonts w:asciiTheme="minorHAnsi" w:hAnsiTheme="minorHAnsi"/>
        </w:rPr>
      </w:pPr>
      <w:r w:rsidRPr="04E30530">
        <w:rPr>
          <w:rFonts w:asciiTheme="minorHAnsi" w:hAnsiTheme="minorHAnsi"/>
        </w:rPr>
        <w:t xml:space="preserve">Jeśli chcesz zapisać dziecko po raz pierwszy do przedszkola — weź udział w rekrutacji. Terminy zapisów i listę przedszkoli, które uczestniczą w rekrutacji, znajdziesz na stronie internetowej twojego urzędu miasta lub gminy. </w:t>
      </w:r>
      <w:r w:rsidRPr="04E30530">
        <w:rPr>
          <w:rFonts w:asciiTheme="minorHAnsi" w:eastAsiaTheme="minorEastAsia" w:hAnsiTheme="minorHAnsi" w:cstheme="minorBidi"/>
          <w:lang w:eastAsia="en-US"/>
        </w:rPr>
        <w:t>Każda gmina samodzielnie układa harmonogram rekrutacji do przedszkoli działających na jej terenie</w:t>
      </w:r>
      <w:r w:rsidRPr="04E30530">
        <w:rPr>
          <w:rFonts w:asciiTheme="minorHAnsi" w:hAnsiTheme="minorHAnsi"/>
        </w:rPr>
        <w:t>. Mniej więcej pod koniec lutego placówki publiczne wyznaczają terminy przyjmowania zapisów. Do placówek publicznych rekrutacja najczęściej odbywa się online. Wniosek składamy przez specjalny system internetowy, rodzic rejestruje się w platformie i zaznacza, które przedszkola są preferowane.  Rodzic przedszkolaka może wybrać kilka placówek, w których będzie starał się o miejsce dla swojego dziecka. Za każdym razem wniosek i dokumentacje w wersji papierowej składa się jednak tylko w przedszkolu pierwszego wyboru – przedszkolu, do którego najbardziej zależało nam się dostać. W przypadku rekrutacji tradycyjnej (nie elektronicznej), wniosek o przyjęcie dziecka trzeba złożyć bezpośrednio w przedszkolu. </w:t>
      </w:r>
    </w:p>
    <w:p w14:paraId="2C221335" w14:textId="7B8AC519" w:rsidR="0028078E" w:rsidRPr="00AE60DE" w:rsidRDefault="0028078E" w:rsidP="00AE60DE">
      <w:pPr>
        <w:spacing w:line="360" w:lineRule="auto"/>
        <w:ind w:left="708"/>
        <w:rPr>
          <w:rFonts w:eastAsia="Times New Roman" w:cs="Times New Roman"/>
          <w:sz w:val="24"/>
          <w:szCs w:val="24"/>
          <w:lang w:eastAsia="pl-PL"/>
        </w:rPr>
      </w:pPr>
      <w:r w:rsidRPr="00AE60DE">
        <w:rPr>
          <w:rFonts w:eastAsia="Times New Roman" w:cs="Times New Roman"/>
          <w:sz w:val="24"/>
          <w:szCs w:val="24"/>
          <w:lang w:eastAsia="pl-PL"/>
        </w:rPr>
        <w:t xml:space="preserve">W postępowaniu rekrutacyjnym do </w:t>
      </w:r>
      <w:r w:rsidR="00CC044D" w:rsidRPr="00AE60DE">
        <w:rPr>
          <w:rFonts w:eastAsia="Times New Roman" w:cs="Times New Roman"/>
          <w:sz w:val="24"/>
          <w:szCs w:val="24"/>
          <w:lang w:eastAsia="pl-PL"/>
        </w:rPr>
        <w:t>publicznych</w:t>
      </w:r>
      <w:r w:rsidRPr="00AE60DE">
        <w:rPr>
          <w:rFonts w:eastAsia="Times New Roman" w:cs="Times New Roman"/>
          <w:sz w:val="24"/>
          <w:szCs w:val="24"/>
          <w:lang w:eastAsia="pl-PL"/>
        </w:rPr>
        <w:t xml:space="preserve"> przedszkoli i oddziałów przedszkolnych obowiązują kryteria ustawowe i samorządowe.  Każdemu kryterium przypisana jest określona liczba punktów. </w:t>
      </w:r>
      <w:r w:rsidR="009B69F8" w:rsidRPr="00AE60DE">
        <w:rPr>
          <w:rFonts w:eastAsia="Times New Roman" w:cs="Times New Roman"/>
          <w:sz w:val="24"/>
          <w:szCs w:val="24"/>
          <w:lang w:eastAsia="pl-PL"/>
        </w:rPr>
        <w:t xml:space="preserve"> </w:t>
      </w:r>
      <w:r w:rsidR="00CE3030" w:rsidRPr="00AE60DE">
        <w:rPr>
          <w:rFonts w:eastAsia="Times New Roman" w:cs="Times New Roman"/>
          <w:sz w:val="24"/>
          <w:szCs w:val="24"/>
          <w:lang w:eastAsia="pl-PL"/>
        </w:rPr>
        <w:t xml:space="preserve"> </w:t>
      </w:r>
    </w:p>
    <w:p w14:paraId="4DA6F1C6" w14:textId="77777777" w:rsidR="0028078E" w:rsidRPr="00D953DD" w:rsidRDefault="0028078E" w:rsidP="00B93163">
      <w:pPr>
        <w:pStyle w:val="NormalnyWeb"/>
        <w:spacing w:before="0" w:beforeAutospacing="0" w:after="0" w:afterAutospacing="0" w:line="360" w:lineRule="auto"/>
        <w:ind w:firstLine="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W pierwszej kolejności do przedszkola dostanie się:</w:t>
      </w:r>
    </w:p>
    <w:p w14:paraId="18961ED6" w14:textId="77777777" w:rsidR="0028078E" w:rsidRPr="00D953DD" w:rsidRDefault="0028078E" w:rsidP="000D4056">
      <w:pPr>
        <w:pStyle w:val="NormalnyWeb"/>
        <w:numPr>
          <w:ilvl w:val="0"/>
          <w:numId w:val="1"/>
        </w:numPr>
        <w:spacing w:before="0" w:beforeAutospacing="0" w:after="0" w:afterAutospacing="0" w:line="276" w:lineRule="auto"/>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dziecko z rodziny wielodzietnej,</w:t>
      </w:r>
    </w:p>
    <w:p w14:paraId="5229AC6A" w14:textId="77777777" w:rsidR="0028078E" w:rsidRPr="00D953DD" w:rsidRDefault="0028078E" w:rsidP="000D4056">
      <w:pPr>
        <w:pStyle w:val="NormalnyWeb"/>
        <w:numPr>
          <w:ilvl w:val="0"/>
          <w:numId w:val="1"/>
        </w:numPr>
        <w:spacing w:before="0" w:beforeAutospacing="0" w:after="0" w:afterAutospacing="0" w:line="276" w:lineRule="auto"/>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dziecko z niepełnosprawnością,</w:t>
      </w:r>
    </w:p>
    <w:p w14:paraId="23C852F3" w14:textId="77777777" w:rsidR="0028078E" w:rsidRPr="00D953DD" w:rsidRDefault="0028078E" w:rsidP="000D4056">
      <w:pPr>
        <w:pStyle w:val="NormalnyWeb"/>
        <w:numPr>
          <w:ilvl w:val="0"/>
          <w:numId w:val="1"/>
        </w:numPr>
        <w:spacing w:before="0" w:beforeAutospacing="0" w:after="0" w:afterAutospacing="0" w:line="276" w:lineRule="auto"/>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lastRenderedPageBreak/>
        <w:t>dziecko, którego rodzice albo rodzeństwo są osobami z niepełnosprawnością,</w:t>
      </w:r>
    </w:p>
    <w:p w14:paraId="5722F218" w14:textId="77777777" w:rsidR="0028078E" w:rsidRPr="00D953DD" w:rsidRDefault="0028078E" w:rsidP="000D4056">
      <w:pPr>
        <w:pStyle w:val="NormalnyWeb"/>
        <w:numPr>
          <w:ilvl w:val="0"/>
          <w:numId w:val="1"/>
        </w:numPr>
        <w:spacing w:before="0" w:beforeAutospacing="0" w:after="0" w:afterAutospacing="0" w:line="276" w:lineRule="auto"/>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dziecko, które wychowuje tylko jeden z rodziców,</w:t>
      </w:r>
    </w:p>
    <w:p w14:paraId="72AE56EF" w14:textId="7064A687" w:rsidR="0028078E" w:rsidRPr="00D953DD" w:rsidRDefault="0028078E" w:rsidP="000D4056">
      <w:pPr>
        <w:pStyle w:val="NormalnyWeb"/>
        <w:numPr>
          <w:ilvl w:val="0"/>
          <w:numId w:val="1"/>
        </w:numPr>
        <w:spacing w:before="0" w:beforeAutospacing="0" w:after="0" w:afterAutospacing="0" w:line="276" w:lineRule="auto"/>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dziecko, które wychowuje się w rodzinie zastępczej.</w:t>
      </w:r>
    </w:p>
    <w:p w14:paraId="60557E27" w14:textId="77777777" w:rsidR="00CC044D" w:rsidRPr="00D953DD" w:rsidRDefault="00CC044D" w:rsidP="00B93163">
      <w:pPr>
        <w:pStyle w:val="NormalnyWeb"/>
        <w:spacing w:before="0" w:beforeAutospacing="0" w:after="0" w:afterAutospacing="0" w:line="360" w:lineRule="auto"/>
        <w:ind w:left="720"/>
        <w:jc w:val="both"/>
        <w:rPr>
          <w:rFonts w:asciiTheme="minorHAnsi" w:eastAsiaTheme="minorHAnsi" w:hAnsiTheme="minorHAnsi" w:cstheme="minorBidi"/>
          <w:lang w:eastAsia="en-US"/>
        </w:rPr>
      </w:pPr>
    </w:p>
    <w:p w14:paraId="6040DE80" w14:textId="3E07B3F8" w:rsidR="00CC044D" w:rsidRPr="00D953DD" w:rsidRDefault="7BDD156D" w:rsidP="7BDD156D">
      <w:pPr>
        <w:pStyle w:val="NormalnyWeb"/>
        <w:spacing w:before="0" w:beforeAutospacing="0" w:after="24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Ponadto każda gmina może ustalić dodatkowe kryteria, które mogą wynikać z lokalnych potrzeb społecznych. </w:t>
      </w:r>
      <w:r w:rsidRPr="7BDD156D">
        <w:rPr>
          <w:rFonts w:asciiTheme="minorHAnsi" w:hAnsiTheme="minorHAnsi"/>
        </w:rPr>
        <w:t xml:space="preserve">Na podstawie wyliczonych punktów publikuje się listę rankingową dzieci, które dostały się do przedszkola. </w:t>
      </w:r>
      <w:r w:rsidRPr="7BDD156D">
        <w:rPr>
          <w:rFonts w:asciiTheme="minorHAnsi" w:eastAsiaTheme="minorEastAsia" w:hAnsiTheme="minorHAnsi" w:cstheme="minorBidi"/>
          <w:lang w:eastAsia="en-US"/>
        </w:rPr>
        <w:t xml:space="preserve">Ogólnie można powiedzieć, że ogłoszenie wyników pierwszego naboru odbywa się na przełomie kwietnia i maja. </w:t>
      </w:r>
    </w:p>
    <w:p w14:paraId="1042CE98" w14:textId="33006B44" w:rsidR="00C040C6" w:rsidRPr="00D953DD" w:rsidRDefault="7BDD156D" w:rsidP="7BDD156D">
      <w:pPr>
        <w:pStyle w:val="NormalnyWeb"/>
        <w:spacing w:before="0" w:beforeAutospacing="0" w:after="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rPr>
        <w:t>Może się zdarzyć, że przedszkole ogłosi informację o kilku wolnych miejscach. Wtedy można wziąć udział w rekrutacji uzupełniającej.</w:t>
      </w:r>
      <w:r w:rsidRPr="7BDD156D">
        <w:rPr>
          <w:rFonts w:asciiTheme="minorHAnsi" w:eastAsiaTheme="minorEastAsia" w:hAnsiTheme="minorHAnsi" w:cstheme="minorBidi"/>
          <w:b/>
          <w:bCs/>
        </w:rPr>
        <w:t xml:space="preserve">  </w:t>
      </w:r>
      <w:r w:rsidRPr="7BDD156D">
        <w:rPr>
          <w:rFonts w:asciiTheme="minorHAnsi" w:eastAsiaTheme="minorEastAsia" w:hAnsiTheme="minorHAnsi" w:cstheme="minorBidi"/>
          <w:lang w:eastAsia="en-US"/>
        </w:rPr>
        <w:t xml:space="preserve">Bywa też, że rodzice nie dopełnili wszystkich formalności lub zrezygnowali z przedszkola. Więc jeżeli nawet w rekrutacji uzupełniającej nie udało się dostać na listę dzieci, które zostały przyjęte do placówki, zawsze można jeszcze starać się o przyjęcie do placówki w trakcie roku szkolnego.  O przyjęciu decyduje dyrektor/dyrektorka. Porozmawiaj o swojej sytuacji oraz uzasadnij prośbę.  </w:t>
      </w:r>
    </w:p>
    <w:p w14:paraId="3CE65612" w14:textId="6B80CF19" w:rsidR="006F2EBC" w:rsidRPr="00D953DD" w:rsidRDefault="006F2EBC" w:rsidP="00B93163">
      <w:pPr>
        <w:pStyle w:val="NormalnyWeb"/>
        <w:spacing w:before="0" w:beforeAutospacing="0" w:after="0" w:afterAutospacing="0" w:line="360" w:lineRule="auto"/>
        <w:ind w:left="708"/>
        <w:jc w:val="both"/>
        <w:rPr>
          <w:rFonts w:asciiTheme="minorHAnsi" w:eastAsiaTheme="minorHAnsi" w:hAnsiTheme="minorHAnsi" w:cstheme="minorBidi"/>
          <w:lang w:eastAsia="en-US"/>
        </w:rPr>
      </w:pPr>
    </w:p>
    <w:p w14:paraId="71CA66E9" w14:textId="4FDD3E3E" w:rsidR="00D434A6" w:rsidRPr="00D953DD" w:rsidRDefault="7BDD156D" w:rsidP="7BDD156D">
      <w:pPr>
        <w:pStyle w:val="NormalnyWeb"/>
        <w:spacing w:before="0" w:beforeAutospacing="0" w:after="0" w:afterAutospacing="0" w:line="360" w:lineRule="auto"/>
        <w:ind w:left="708"/>
        <w:jc w:val="both"/>
        <w:rPr>
          <w:rFonts w:asciiTheme="minorHAnsi" w:hAnsiTheme="minorHAnsi"/>
        </w:rPr>
      </w:pPr>
      <w:r w:rsidRPr="7BDD156D">
        <w:rPr>
          <w:rFonts w:asciiTheme="minorHAnsi" w:hAnsiTheme="minorHAnsi"/>
        </w:rPr>
        <w:t xml:space="preserve">W przedszkolach publicznych każde dziecko ma prawo do korzystania z bezpłatnej edukacji przedszkolnej w wymiarze co najmniej 5 godzin dziennie. Dodatkowe opłaty obowiązują </w:t>
      </w:r>
      <w:r w:rsidRPr="7BDD156D">
        <w:rPr>
          <w:rFonts w:asciiTheme="minorHAnsi" w:eastAsiaTheme="minorEastAsia" w:hAnsiTheme="minorHAnsi" w:cstheme="minorBidi"/>
          <w:lang w:eastAsia="en-US"/>
        </w:rPr>
        <w:t xml:space="preserve">za każdą następną godzinę oraz za wyżywienie. </w:t>
      </w:r>
      <w:r w:rsidRPr="7BDD156D">
        <w:rPr>
          <w:rFonts w:asciiTheme="minorHAnsi" w:hAnsiTheme="minorHAnsi"/>
        </w:rPr>
        <w:t>Rodzice dokonują nadpłaty za cały miesiąc z góry, a w kolejnym miesiącu odliczana jest kwota za nieobecność (niewykorzystane posiłki).</w:t>
      </w:r>
    </w:p>
    <w:p w14:paraId="10584C3D" w14:textId="257C3561" w:rsidR="00645C3E" w:rsidRDefault="006F2EBC" w:rsidP="00645C3E">
      <w:pPr>
        <w:pStyle w:val="NormalnyWeb"/>
        <w:spacing w:before="0" w:beforeAutospacing="0" w:after="0" w:afterAutospacing="0" w:line="360" w:lineRule="auto"/>
        <w:ind w:left="708"/>
        <w:jc w:val="both"/>
        <w:rPr>
          <w:rFonts w:asciiTheme="minorHAnsi" w:eastAsiaTheme="minorEastAsia" w:hAnsiTheme="minorHAnsi" w:cstheme="minorBidi"/>
          <w:lang w:eastAsia="en-US"/>
        </w:rPr>
      </w:pPr>
      <w:r>
        <w:br/>
      </w:r>
      <w:r w:rsidR="7BDD156D" w:rsidRPr="7BDD156D">
        <w:rPr>
          <w:rFonts w:asciiTheme="minorHAnsi" w:eastAsiaTheme="minorEastAsia" w:hAnsiTheme="minorHAnsi" w:cstheme="minorBidi"/>
          <w:lang w:eastAsia="en-US"/>
        </w:rPr>
        <w:t>Przedszkola nie mogą pobierać również opłat od dzieci, które w danym roku kalendarzowym kończą 6 lat i rozpoczynają przygotowanie przedszkolne, potocznie nazywane zerówką.  Rodzice dziecka 6-letniego ponoszą tylko opłaty za wyżywienie. Zerówkę dziecko może zaliczyć w przedszkolu, w szkole lub w oddziale przedszkolnym. Obecnie dzieci w wieku 6 lat są objęte obowiązkiem przedszkolnym.  Dlatego — jeśli twoje dziecko ma 6 lat — możesz mieć pewność, że urząd gminy lub miasta zapewni dla niego miejsce.</w:t>
      </w:r>
    </w:p>
    <w:p w14:paraId="29189D09" w14:textId="77777777" w:rsidR="00645C3E" w:rsidRDefault="00645C3E" w:rsidP="00645C3E">
      <w:pPr>
        <w:pStyle w:val="NormalnyWeb"/>
        <w:spacing w:before="0" w:beforeAutospacing="0" w:after="0" w:afterAutospacing="0" w:line="360" w:lineRule="auto"/>
        <w:ind w:left="708"/>
        <w:jc w:val="both"/>
        <w:rPr>
          <w:rFonts w:asciiTheme="minorHAnsi" w:eastAsiaTheme="minorEastAsia" w:hAnsiTheme="minorHAnsi" w:cstheme="minorBidi"/>
          <w:lang w:eastAsia="en-US"/>
        </w:rPr>
      </w:pPr>
    </w:p>
    <w:p w14:paraId="4B51A94B" w14:textId="2F685CB3" w:rsidR="00916F69" w:rsidRPr="00AC221D" w:rsidRDefault="00916F69">
      <w:pPr>
        <w:pStyle w:val="Pakietpowitalny"/>
        <w:numPr>
          <w:ilvl w:val="0"/>
          <w:numId w:val="8"/>
        </w:numPr>
      </w:pPr>
      <w:bookmarkStart w:id="3" w:name="_Toc122964392"/>
      <w:r w:rsidRPr="00AC221D">
        <w:t>Czym jest obowiązek szkolny</w:t>
      </w:r>
      <w:r w:rsidR="00775091" w:rsidRPr="00AC221D">
        <w:t xml:space="preserve"> i obowiązek nauki</w:t>
      </w:r>
      <w:r w:rsidRPr="00AC221D">
        <w:t>?</w:t>
      </w:r>
      <w:bookmarkEnd w:id="3"/>
    </w:p>
    <w:p w14:paraId="3B25718C" w14:textId="77777777" w:rsidR="00775091" w:rsidRPr="00D953DD" w:rsidRDefault="00775091" w:rsidP="00B93163">
      <w:pPr>
        <w:pStyle w:val="Akapitzlist"/>
        <w:spacing w:line="360" w:lineRule="auto"/>
        <w:rPr>
          <w:b/>
          <w:bCs/>
          <w:sz w:val="24"/>
          <w:szCs w:val="24"/>
        </w:rPr>
      </w:pPr>
    </w:p>
    <w:p w14:paraId="5CEBC019" w14:textId="2C6A7F49" w:rsidR="00775091" w:rsidRPr="00D953DD" w:rsidRDefault="7BDD156D" w:rsidP="00B93163">
      <w:pPr>
        <w:pStyle w:val="Akapitzlist"/>
        <w:spacing w:line="360" w:lineRule="auto"/>
        <w:jc w:val="both"/>
        <w:rPr>
          <w:rFonts w:eastAsia="Times New Roman" w:cs="Times New Roman"/>
          <w:sz w:val="24"/>
          <w:szCs w:val="24"/>
          <w:lang w:eastAsia="pl-PL"/>
        </w:rPr>
      </w:pPr>
      <w:r w:rsidRPr="7BDD156D">
        <w:rPr>
          <w:rFonts w:eastAsia="Times New Roman" w:cs="Times New Roman"/>
          <w:sz w:val="24"/>
          <w:szCs w:val="24"/>
          <w:lang w:eastAsia="pl-PL"/>
        </w:rPr>
        <w:t xml:space="preserve">W Polsce istnieje tak zwany obowiązek szkolny – ustawowo uregulowany przez prawo oświatowe, które zobowiązuje dzieci od lat 7 do ukończenia 8-ej klasy szkoły podstawowej (publicznej lub niepublicznej), jednak nie dłużej niż do 18. roku życia, do uczestniczenia w zajęciach szkolnych. </w:t>
      </w:r>
    </w:p>
    <w:p w14:paraId="5E4A49F7" w14:textId="77777777" w:rsidR="002B6831" w:rsidRPr="00D953DD" w:rsidRDefault="002B6831" w:rsidP="00B93163">
      <w:pPr>
        <w:shd w:val="clear" w:color="auto" w:fill="FFFFFF"/>
        <w:spacing w:after="0" w:line="360" w:lineRule="auto"/>
        <w:ind w:left="708"/>
        <w:jc w:val="both"/>
        <w:rPr>
          <w:rFonts w:eastAsia="Times New Roman" w:cs="Times New Roman"/>
          <w:sz w:val="24"/>
          <w:szCs w:val="24"/>
          <w:lang w:eastAsia="pl-PL"/>
        </w:rPr>
      </w:pPr>
      <w:r w:rsidRPr="00D953DD">
        <w:rPr>
          <w:rFonts w:eastAsia="Times New Roman" w:cs="Times New Roman"/>
          <w:sz w:val="24"/>
          <w:szCs w:val="24"/>
          <w:lang w:eastAsia="pl-PL"/>
        </w:rPr>
        <w:t>Rozpoczęcie spełniania obowiązku szkolnego można odroczyć każdemu dziecku, jeżeli jest to uzasadnione jego potrzebami rozwojowymi:</w:t>
      </w:r>
    </w:p>
    <w:p w14:paraId="63046C02" w14:textId="77777777" w:rsidR="002B6831" w:rsidRPr="00D953DD" w:rsidRDefault="002B6831">
      <w:pPr>
        <w:numPr>
          <w:ilvl w:val="0"/>
          <w:numId w:val="2"/>
        </w:numPr>
        <w:shd w:val="clear" w:color="auto" w:fill="FFFFFF"/>
        <w:spacing w:before="100" w:beforeAutospacing="1" w:after="0" w:line="360" w:lineRule="auto"/>
        <w:jc w:val="both"/>
        <w:rPr>
          <w:rFonts w:eastAsia="Times New Roman" w:cs="Times New Roman"/>
          <w:sz w:val="24"/>
          <w:szCs w:val="24"/>
          <w:lang w:eastAsia="pl-PL"/>
        </w:rPr>
      </w:pPr>
      <w:r w:rsidRPr="00D953DD">
        <w:rPr>
          <w:rFonts w:eastAsia="Times New Roman" w:cs="Times New Roman"/>
          <w:sz w:val="24"/>
          <w:szCs w:val="24"/>
          <w:lang w:eastAsia="pl-PL"/>
        </w:rPr>
        <w:lastRenderedPageBreak/>
        <w:t>dla dzieci nieposiadających orzeczenia o potrzebie kształcenia specjalnego – o jeden rok,</w:t>
      </w:r>
    </w:p>
    <w:p w14:paraId="3BB07C6B" w14:textId="53E04952" w:rsidR="002B6831" w:rsidRPr="00D953DD" w:rsidRDefault="002B6831">
      <w:pPr>
        <w:numPr>
          <w:ilvl w:val="0"/>
          <w:numId w:val="2"/>
        </w:numPr>
        <w:shd w:val="clear" w:color="auto" w:fill="FFFFFF"/>
        <w:spacing w:before="100" w:beforeAutospacing="1" w:after="100" w:afterAutospacing="1" w:line="360" w:lineRule="auto"/>
        <w:jc w:val="both"/>
        <w:rPr>
          <w:rFonts w:eastAsia="Times New Roman" w:cs="Times New Roman"/>
          <w:sz w:val="24"/>
          <w:szCs w:val="24"/>
          <w:lang w:eastAsia="pl-PL"/>
        </w:rPr>
      </w:pPr>
      <w:r w:rsidRPr="00D953DD">
        <w:rPr>
          <w:rFonts w:eastAsia="Times New Roman" w:cs="Times New Roman"/>
          <w:sz w:val="24"/>
          <w:szCs w:val="24"/>
          <w:lang w:eastAsia="pl-PL"/>
        </w:rPr>
        <w:t>dla dzieci posiadających orzeczenie – nie dłużej niż do końca roku szkolnego w roku kalendarzowym, w którym dziecko kończy 9 lat</w:t>
      </w:r>
    </w:p>
    <w:p w14:paraId="656552E9" w14:textId="72503B2E" w:rsidR="00442023" w:rsidRPr="00D953DD" w:rsidRDefault="7BDD156D" w:rsidP="7BDD156D">
      <w:pPr>
        <w:shd w:val="clear" w:color="auto" w:fill="FFFFFF" w:themeFill="background1"/>
        <w:spacing w:before="100" w:beforeAutospacing="1" w:after="100" w:afterAutospacing="1" w:line="360" w:lineRule="auto"/>
        <w:ind w:left="708"/>
        <w:jc w:val="both"/>
        <w:rPr>
          <w:rFonts w:eastAsia="Times New Roman" w:cs="Times New Roman"/>
          <w:sz w:val="24"/>
          <w:szCs w:val="24"/>
          <w:lang w:eastAsia="pl-PL"/>
        </w:rPr>
      </w:pPr>
      <w:r w:rsidRPr="7BDD156D">
        <w:rPr>
          <w:rFonts w:eastAsia="Times New Roman" w:cs="Times New Roman"/>
          <w:sz w:val="24"/>
          <w:szCs w:val="24"/>
          <w:lang w:eastAsia="pl-PL"/>
        </w:rPr>
        <w:t>Decyzję w sprawie odroczenia rozpoczęcia spełniania przez dziecko obowiązku szkolnego podejmuje dyrektor/dyrektorka publicznej szkoły podstawowej, w obwodzie której mieszka dziecko. W tym wypadku konieczna będzie opinia z poradni psychologiczno-pedagogicznej.</w:t>
      </w:r>
    </w:p>
    <w:p w14:paraId="1D938C0B" w14:textId="5B9AA790" w:rsidR="0008520A" w:rsidRPr="00D953DD" w:rsidRDefault="002B6831" w:rsidP="00B93163">
      <w:pPr>
        <w:pStyle w:val="Akapitzlist"/>
        <w:spacing w:line="360" w:lineRule="auto"/>
        <w:jc w:val="both"/>
        <w:rPr>
          <w:rFonts w:eastAsia="Times New Roman" w:cs="Times New Roman"/>
          <w:sz w:val="24"/>
          <w:szCs w:val="24"/>
          <w:lang w:eastAsia="pl-PL"/>
        </w:rPr>
      </w:pPr>
      <w:r w:rsidRPr="00D953DD">
        <w:rPr>
          <w:rFonts w:eastAsia="Times New Roman" w:cs="Times New Roman"/>
          <w:sz w:val="24"/>
          <w:szCs w:val="24"/>
          <w:lang w:eastAsia="pl-PL"/>
        </w:rPr>
        <w:t xml:space="preserve">Obowiązek szkolny w Polsce może być również realizowany poprzez nauczanie </w:t>
      </w:r>
      <w:r w:rsidR="0008520A" w:rsidRPr="00D953DD">
        <w:rPr>
          <w:rFonts w:eastAsia="Times New Roman" w:cs="Times New Roman"/>
          <w:sz w:val="24"/>
          <w:szCs w:val="24"/>
          <w:lang w:eastAsia="pl-PL"/>
        </w:rPr>
        <w:t>w trybie indywidualnego toku nauki lub w formie tzw. nauczania domowego na podstawie wydanego zezwolenia.</w:t>
      </w:r>
    </w:p>
    <w:p w14:paraId="571B14F4" w14:textId="77777777" w:rsidR="002B6831" w:rsidRPr="00D953DD" w:rsidRDefault="002B6831" w:rsidP="00B93163">
      <w:pPr>
        <w:pStyle w:val="Akapitzlist"/>
        <w:spacing w:line="360" w:lineRule="auto"/>
        <w:jc w:val="both"/>
        <w:rPr>
          <w:rFonts w:eastAsia="Times New Roman" w:cs="Times New Roman"/>
          <w:sz w:val="24"/>
          <w:szCs w:val="24"/>
          <w:lang w:eastAsia="pl-PL"/>
        </w:rPr>
      </w:pPr>
    </w:p>
    <w:p w14:paraId="03C71996" w14:textId="7804B822" w:rsidR="00775091" w:rsidRPr="00D953DD" w:rsidRDefault="00775091" w:rsidP="00B93163">
      <w:pPr>
        <w:pStyle w:val="Akapitzlist"/>
        <w:spacing w:line="360" w:lineRule="auto"/>
        <w:jc w:val="both"/>
        <w:rPr>
          <w:rFonts w:eastAsia="Times New Roman" w:cs="Times New Roman"/>
          <w:sz w:val="24"/>
          <w:szCs w:val="24"/>
          <w:lang w:eastAsia="pl-PL"/>
        </w:rPr>
      </w:pPr>
      <w:r w:rsidRPr="00D953DD">
        <w:rPr>
          <w:rFonts w:eastAsia="Times New Roman" w:cs="Times New Roman"/>
          <w:sz w:val="24"/>
          <w:szCs w:val="24"/>
          <w:lang w:eastAsia="pl-PL"/>
        </w:rPr>
        <w:t>Po ukończeniu szkoły podstawowej następuje tzw. obowiązek nauki, czyli kontynuowania kształcenia do ukończenia 18. roku życia, niekoniecznie w szkole. Jest to drugi, obok obowiązku szkolnego, obowiązek edukacyjny określony w prawie polskim.</w:t>
      </w:r>
    </w:p>
    <w:p w14:paraId="095A858F" w14:textId="77777777" w:rsidR="0008520A" w:rsidRPr="00D953DD" w:rsidRDefault="0008520A" w:rsidP="00B93163">
      <w:pPr>
        <w:pStyle w:val="Akapitzlist"/>
        <w:spacing w:line="360" w:lineRule="auto"/>
        <w:jc w:val="both"/>
        <w:rPr>
          <w:rFonts w:eastAsia="Times New Roman" w:cs="Times New Roman"/>
          <w:sz w:val="24"/>
          <w:szCs w:val="24"/>
          <w:lang w:eastAsia="pl-PL"/>
        </w:rPr>
      </w:pPr>
    </w:p>
    <w:p w14:paraId="6818E144" w14:textId="7633002C" w:rsidR="0008520A" w:rsidRPr="00D953DD" w:rsidRDefault="7BDD156D" w:rsidP="00B93163">
      <w:pPr>
        <w:pStyle w:val="Akapitzlist"/>
        <w:spacing w:line="360" w:lineRule="auto"/>
        <w:jc w:val="both"/>
        <w:rPr>
          <w:rFonts w:eastAsia="Times New Roman" w:cs="Times New Roman"/>
          <w:sz w:val="24"/>
          <w:szCs w:val="24"/>
          <w:lang w:eastAsia="pl-PL"/>
        </w:rPr>
      </w:pPr>
      <w:r w:rsidRPr="7BDD156D">
        <w:rPr>
          <w:rFonts w:eastAsia="Times New Roman" w:cs="Times New Roman"/>
          <w:sz w:val="24"/>
          <w:szCs w:val="24"/>
          <w:lang w:eastAsia="pl-PL"/>
        </w:rPr>
        <w:t>Za nieposłanie dziecka do szkoły odpowiedzialność ponoszą rodzice lub opiekunowie prawni. Może ich spotkać nawet kara pieniężna. W przypadku ciągłej nieobecności ucznia/uczennicy w szkole lub braku zapisania go/jej do placówki sprawa może trafić do sądu rodzinnego, który ma obowiązek wyegzekwować od rodziców lub opiekunów prawnych posyłanie dziecka do szkoły.</w:t>
      </w:r>
    </w:p>
    <w:p w14:paraId="5F34CAFC" w14:textId="0F847277" w:rsidR="00917A79" w:rsidRPr="00D953DD" w:rsidRDefault="00917A79" w:rsidP="00B93163">
      <w:pPr>
        <w:pStyle w:val="Akapitzlist"/>
        <w:spacing w:line="360" w:lineRule="auto"/>
        <w:rPr>
          <w:rFonts w:eastAsia="Times New Roman" w:cs="Times New Roman"/>
          <w:sz w:val="24"/>
          <w:szCs w:val="24"/>
          <w:lang w:eastAsia="pl-PL"/>
        </w:rPr>
      </w:pPr>
    </w:p>
    <w:p w14:paraId="1A7E4C9F" w14:textId="2256AF9F" w:rsidR="00D434A6" w:rsidRPr="00D953DD" w:rsidRDefault="00D434A6">
      <w:pPr>
        <w:pStyle w:val="Pakietpowitalny"/>
        <w:numPr>
          <w:ilvl w:val="0"/>
          <w:numId w:val="8"/>
        </w:numPr>
        <w:rPr>
          <w:rFonts w:eastAsia="Times New Roman" w:cs="Times New Roman"/>
          <w:lang w:eastAsia="pl-PL"/>
        </w:rPr>
      </w:pPr>
      <w:bookmarkStart w:id="4" w:name="_Toc122964393"/>
      <w:r w:rsidRPr="00D953DD">
        <w:t>Kształcenie uczniów z Ukrainy, którzy przybyli po 24.02.2</w:t>
      </w:r>
      <w:r w:rsidR="00AC221D">
        <w:t>0</w:t>
      </w:r>
      <w:r w:rsidRPr="00D953DD">
        <w:t>2</w:t>
      </w:r>
      <w:r w:rsidR="00AC221D">
        <w:t>2</w:t>
      </w:r>
      <w:bookmarkEnd w:id="4"/>
    </w:p>
    <w:p w14:paraId="7A4E385E" w14:textId="77777777" w:rsidR="00D434A6" w:rsidRPr="00D953DD" w:rsidRDefault="00D434A6" w:rsidP="00B93163">
      <w:pPr>
        <w:pStyle w:val="Akapitzlist"/>
        <w:spacing w:line="360" w:lineRule="auto"/>
        <w:rPr>
          <w:b/>
          <w:bCs/>
          <w:sz w:val="24"/>
          <w:szCs w:val="24"/>
        </w:rPr>
      </w:pPr>
    </w:p>
    <w:p w14:paraId="4B248365" w14:textId="69845DE8" w:rsidR="006502E1" w:rsidRPr="00D953DD" w:rsidRDefault="7BDD156D" w:rsidP="00B93163">
      <w:pPr>
        <w:pStyle w:val="Akapitzlist"/>
        <w:spacing w:line="360" w:lineRule="auto"/>
        <w:rPr>
          <w:rFonts w:eastAsia="Times New Roman" w:cs="Times New Roman"/>
          <w:sz w:val="24"/>
          <w:szCs w:val="24"/>
          <w:lang w:eastAsia="pl-PL"/>
        </w:rPr>
      </w:pPr>
      <w:r w:rsidRPr="7BDD156D">
        <w:rPr>
          <w:rFonts w:eastAsia="Times New Roman" w:cs="Times New Roman"/>
          <w:sz w:val="24"/>
          <w:szCs w:val="24"/>
          <w:lang w:eastAsia="pl-PL"/>
        </w:rPr>
        <w:t>W przypadku obywateli Ukrainy, którzy wjechali na terytorium Rzeczypospolitej Polskiej w okresie od 24 lutego 2022 r i deklarują chęć kontynuacji nauki zdalnie w ukraińskiej szkole, rodzic lub osoba sprawująca opiekę nad dzieckiem lub uczniem/uczennicy składa do gminy właściwej ze względu na miejsce pobytu dziecka lub ucznia/uczennicy oświadczenie o kontynuacji przez nią/niego kształcenia w ukraińskim systemie oświaty.</w:t>
      </w:r>
    </w:p>
    <w:p w14:paraId="478A1328" w14:textId="59B134C6" w:rsidR="003E3FF3" w:rsidRDefault="7BDD156D" w:rsidP="00B93163">
      <w:pPr>
        <w:spacing w:line="360" w:lineRule="auto"/>
        <w:ind w:left="708"/>
        <w:jc w:val="both"/>
        <w:rPr>
          <w:sz w:val="24"/>
          <w:szCs w:val="24"/>
        </w:rPr>
      </w:pPr>
      <w:r w:rsidRPr="7BDD156D">
        <w:rPr>
          <w:sz w:val="24"/>
          <w:szCs w:val="24"/>
        </w:rPr>
        <w:t>Dzieci i uczniowie/uczennice będący obywatelami Ukrainy, którzy wjechali legalnie na terytorium Rzeczypospolitej Polskiej w okresie od 24 lutego 2022 r. i którzy pobierają naukę w przedszkolu lub szkole funkcjonujących w ukraińskim systemie oświaty z wykorzystaniem metod i technik kształcenia na odległość, nie podlegają obowiązkowemu rocznemu przygotowaniu przedszkolnemu, obowiązkowi szkolnemu albo obowiązkowi nauki.</w:t>
      </w:r>
    </w:p>
    <w:p w14:paraId="00C3E7AF" w14:textId="319E464D" w:rsidR="005710F0" w:rsidRDefault="00A120D7">
      <w:pPr>
        <w:pStyle w:val="Pakietpowitalny"/>
        <w:numPr>
          <w:ilvl w:val="0"/>
          <w:numId w:val="8"/>
        </w:numPr>
      </w:pPr>
      <w:bookmarkStart w:id="5" w:name="_Toc122964394"/>
      <w:r w:rsidRPr="00D953DD">
        <w:lastRenderedPageBreak/>
        <w:t>Szkoła podstawowa</w:t>
      </w:r>
      <w:bookmarkEnd w:id="5"/>
    </w:p>
    <w:p w14:paraId="140FD844" w14:textId="77777777" w:rsidR="00AC221D" w:rsidRPr="00D953DD" w:rsidRDefault="00AC221D" w:rsidP="00AC221D">
      <w:pPr>
        <w:pStyle w:val="Pakietpowitalny"/>
        <w:ind w:left="720"/>
      </w:pPr>
    </w:p>
    <w:p w14:paraId="63DFF1B4" w14:textId="0510BC1E" w:rsidR="00513AAB" w:rsidRPr="00D953DD" w:rsidRDefault="7BDD156D" w:rsidP="7BDD156D">
      <w:pPr>
        <w:pStyle w:val="NormalnyWeb"/>
        <w:spacing w:before="0" w:beforeAutospacing="0" w:after="0" w:afterAutospacing="0" w:line="360" w:lineRule="auto"/>
        <w:ind w:left="708"/>
        <w:jc w:val="both"/>
        <w:rPr>
          <w:rFonts w:asciiTheme="minorHAnsi" w:hAnsiTheme="minorHAnsi"/>
        </w:rPr>
      </w:pPr>
      <w:r w:rsidRPr="7BDD156D">
        <w:rPr>
          <w:rFonts w:asciiTheme="minorHAnsi" w:hAnsiTheme="minorHAnsi"/>
        </w:rPr>
        <w:t xml:space="preserve">Obowiązkowe kształcenie w szkole podstawowej polega na uczęszczaniu uczniów i uczennic do 8-letniej szkoły podstawowej. Podstawowym kryterium jest wiek ucznia/uczennicy – dzieci, które ukończyły 7 rok życia i odbyły roczną edukację w przedszkolu objęte są obowiązkiem szkolnym. Tak jak przedszkola, szkoły podstawowe mogą być publiczne – prowadzone przez miasto i prywatne, niepubliczne.   </w:t>
      </w:r>
    </w:p>
    <w:p w14:paraId="1C713595" w14:textId="68CB8CA8" w:rsidR="00513AAB" w:rsidRPr="00D953DD" w:rsidRDefault="009C4A51" w:rsidP="00B93163">
      <w:pPr>
        <w:pStyle w:val="NormalnyWeb"/>
        <w:spacing w:before="0" w:beforeAutospacing="0" w:after="0" w:afterAutospacing="0" w:line="360" w:lineRule="auto"/>
        <w:ind w:left="708"/>
        <w:jc w:val="both"/>
        <w:rPr>
          <w:rFonts w:asciiTheme="minorHAnsi" w:hAnsiTheme="minorHAnsi"/>
        </w:rPr>
      </w:pPr>
      <w:r w:rsidRPr="00D953DD">
        <w:rPr>
          <w:rFonts w:asciiTheme="minorHAnsi" w:hAnsiTheme="minorHAnsi"/>
        </w:rPr>
        <w:t>Nauka w szkołach prywatnych jest odpłatna. Każda szkoła ma własną ofertę dotyczącą nauki oraz cennik związany z jej kosztami.</w:t>
      </w:r>
      <w:r w:rsidR="003248DC" w:rsidRPr="00D953DD">
        <w:rPr>
          <w:rFonts w:asciiTheme="minorHAnsi" w:hAnsiTheme="minorHAnsi"/>
        </w:rPr>
        <w:t xml:space="preserve"> </w:t>
      </w:r>
    </w:p>
    <w:p w14:paraId="1FDC7D9C" w14:textId="77777777" w:rsidR="00513AAB" w:rsidRPr="00D953DD" w:rsidRDefault="00513AAB" w:rsidP="00B93163">
      <w:pPr>
        <w:pStyle w:val="NormalnyWeb"/>
        <w:spacing w:before="0" w:beforeAutospacing="0" w:after="0" w:afterAutospacing="0" w:line="360" w:lineRule="auto"/>
        <w:ind w:left="708"/>
        <w:jc w:val="both"/>
        <w:rPr>
          <w:rFonts w:asciiTheme="minorHAnsi" w:hAnsiTheme="minorHAnsi"/>
        </w:rPr>
      </w:pPr>
    </w:p>
    <w:p w14:paraId="692EBD8B" w14:textId="2C72D484" w:rsidR="009C4A51" w:rsidRPr="00D953DD" w:rsidRDefault="7BDD156D" w:rsidP="7BDD156D">
      <w:pPr>
        <w:pStyle w:val="NormalnyWeb"/>
        <w:spacing w:before="0" w:beforeAutospacing="0" w:after="0" w:afterAutospacing="0" w:line="360" w:lineRule="auto"/>
        <w:ind w:left="708"/>
        <w:jc w:val="both"/>
        <w:rPr>
          <w:rFonts w:asciiTheme="minorHAnsi" w:hAnsiTheme="minorHAnsi"/>
        </w:rPr>
      </w:pPr>
      <w:r w:rsidRPr="7BDD156D">
        <w:rPr>
          <w:rFonts w:asciiTheme="minorHAnsi" w:hAnsiTheme="minorHAnsi"/>
        </w:rPr>
        <w:t>Nauka w szkołach publicznych jest bezpłatna i dostępna dla każdego dziecka w wieku szkolnym, czyli objętego obowiązkiem szkolnym. W publicznej szkole podstawowej Twojemu dziecku zostaną zapewnione bezpłatne podręczniki, dodatkowe lekcje języka polskiego oraz zajęcia wyrównawcze z przedmiotów, z którymi może mieć kłopoty. Z własnych środków należy kupić dziecku niezbędne przybory do nauki oraz odpowiednie buty i strój na WF.  Obiady w szkole są dodatkowo płatne.</w:t>
      </w:r>
    </w:p>
    <w:p w14:paraId="763CFBA2" w14:textId="77777777" w:rsidR="00513AAB" w:rsidRPr="00D953DD" w:rsidRDefault="00513AAB" w:rsidP="00B93163">
      <w:pPr>
        <w:pStyle w:val="NormalnyWeb"/>
        <w:spacing w:before="0" w:beforeAutospacing="0" w:after="0" w:afterAutospacing="0" w:line="360" w:lineRule="auto"/>
        <w:ind w:left="708"/>
        <w:jc w:val="both"/>
        <w:rPr>
          <w:rFonts w:asciiTheme="minorHAnsi" w:hAnsiTheme="minorHAnsi"/>
        </w:rPr>
      </w:pPr>
    </w:p>
    <w:p w14:paraId="1D51B553" w14:textId="321B3AF2" w:rsidR="009C4A51" w:rsidRPr="00D953DD" w:rsidRDefault="00B17022" w:rsidP="00B93163">
      <w:pPr>
        <w:shd w:val="clear" w:color="auto" w:fill="FFFFFF"/>
        <w:spacing w:after="0" w:line="360" w:lineRule="auto"/>
        <w:jc w:val="both"/>
        <w:rPr>
          <w:rFonts w:eastAsia="Times New Roman" w:cs="Times New Roman"/>
          <w:sz w:val="24"/>
          <w:szCs w:val="24"/>
          <w:lang w:eastAsia="pl-PL"/>
        </w:rPr>
      </w:pPr>
      <w:r w:rsidRPr="00D953DD">
        <w:rPr>
          <w:rFonts w:eastAsia="Times New Roman" w:cs="Times New Roman"/>
          <w:sz w:val="24"/>
          <w:szCs w:val="24"/>
          <w:lang w:eastAsia="pl-PL"/>
        </w:rPr>
        <w:t xml:space="preserve">             Brak znajomości języka polskiego przez dziecko nie jest przeszkodą w przyjęciu do szkoły.</w:t>
      </w:r>
    </w:p>
    <w:p w14:paraId="0191BACC" w14:textId="4D14B787" w:rsidR="001E6771" w:rsidRPr="00D953DD" w:rsidRDefault="001E6771" w:rsidP="00B93163">
      <w:pPr>
        <w:pStyle w:val="NormalnyWeb"/>
        <w:spacing w:before="0" w:beforeAutospacing="0" w:after="0" w:afterAutospacing="0" w:line="360" w:lineRule="auto"/>
        <w:ind w:left="708"/>
        <w:rPr>
          <w:rFonts w:asciiTheme="minorHAnsi" w:hAnsiTheme="minorHAnsi"/>
        </w:rPr>
      </w:pPr>
    </w:p>
    <w:p w14:paraId="2205323A" w14:textId="6A344728" w:rsidR="00C0244D" w:rsidRDefault="00C0244D" w:rsidP="00AC221D">
      <w:pPr>
        <w:pStyle w:val="pakiet2"/>
      </w:pPr>
      <w:bookmarkStart w:id="6" w:name="_Toc122964395"/>
      <w:r w:rsidRPr="00AC221D">
        <w:t>Co zrobić, aby zapisać dziecko do szkoły podstawowej w Polsce?</w:t>
      </w:r>
      <w:bookmarkEnd w:id="6"/>
    </w:p>
    <w:p w14:paraId="0F6ADF2E" w14:textId="77777777" w:rsidR="00AC221D" w:rsidRPr="00AC221D" w:rsidRDefault="00AC221D" w:rsidP="00AC221D">
      <w:pPr>
        <w:pStyle w:val="Akapitzlist"/>
      </w:pPr>
    </w:p>
    <w:p w14:paraId="42098467" w14:textId="39C4A80D" w:rsidR="00187E16" w:rsidRPr="00D953DD" w:rsidRDefault="7BDD156D" w:rsidP="000D0371">
      <w:pPr>
        <w:shd w:val="clear" w:color="auto" w:fill="FFFFFF" w:themeFill="background1"/>
        <w:spacing w:after="0" w:line="360" w:lineRule="auto"/>
        <w:ind w:left="708"/>
        <w:jc w:val="both"/>
        <w:rPr>
          <w:sz w:val="24"/>
          <w:szCs w:val="24"/>
        </w:rPr>
      </w:pPr>
      <w:r w:rsidRPr="7BDD156D">
        <w:rPr>
          <w:sz w:val="24"/>
          <w:szCs w:val="24"/>
        </w:rPr>
        <w:t>• Zbierz dokumenty z dotychczasowej nauki dziecka (świadectwa/ zaświadczenie o ocenach z poprzedniego i bieżącego szkolnego roku itp.). Jeśli ich nie masz – napisz oświadczenie o sumie ukończonych lat nauki ze wskazaniem placówki, do której dziecko uczęszczało.</w:t>
      </w:r>
    </w:p>
    <w:p w14:paraId="051CA7C3" w14:textId="6EA32BEE" w:rsidR="00187E16" w:rsidRPr="00D953DD" w:rsidRDefault="00C0244D" w:rsidP="7BDD156D">
      <w:pPr>
        <w:shd w:val="clear" w:color="auto" w:fill="FFFFFF" w:themeFill="background1"/>
        <w:spacing w:after="0" w:line="360" w:lineRule="auto"/>
        <w:ind w:left="708"/>
        <w:jc w:val="both"/>
        <w:rPr>
          <w:sz w:val="24"/>
          <w:szCs w:val="24"/>
        </w:rPr>
      </w:pPr>
      <w:r>
        <w:br/>
      </w:r>
      <w:r w:rsidR="7BDD156D" w:rsidRPr="7BDD156D">
        <w:rPr>
          <w:sz w:val="24"/>
          <w:szCs w:val="24"/>
        </w:rPr>
        <w:t>• Skontaktuj się z wybraną polską szkołą i złóż wniosek o przyjęcie do szkoły. Decyzję o przyjęciu podejmuje dyrektor/dyrektorka placówki.</w:t>
      </w:r>
    </w:p>
    <w:p w14:paraId="6D2DEC47" w14:textId="26EB1FAC" w:rsidR="00C0244D" w:rsidRPr="00D953DD" w:rsidRDefault="00C0244D" w:rsidP="7BDD156D">
      <w:pPr>
        <w:shd w:val="clear" w:color="auto" w:fill="FFFFFF" w:themeFill="background1"/>
        <w:spacing w:after="0" w:line="360" w:lineRule="auto"/>
        <w:ind w:left="708"/>
        <w:jc w:val="both"/>
        <w:rPr>
          <w:sz w:val="24"/>
          <w:szCs w:val="24"/>
        </w:rPr>
      </w:pPr>
      <w:r>
        <w:br/>
      </w:r>
      <w:r w:rsidR="7BDD156D" w:rsidRPr="7BDD156D">
        <w:rPr>
          <w:sz w:val="24"/>
          <w:szCs w:val="24"/>
        </w:rPr>
        <w:t xml:space="preserve">• Szkoła podstawowa, w rejonie której mieszkasz, ma obowiązek przyjąć Twoje dziecko. W przypadku szkół podstawowych w Polsce obowiązuje rejonizacja – co oznacza, że każda szkoła służy wszystkim dzieciom mieszkającym w rejonie jej działania. A dyrektor/dyrektorka nie może odmówić przyjęcia dziecka z rejonu, nawet jeśli nie mówi ono w ogóle po polsku. </w:t>
      </w:r>
    </w:p>
    <w:p w14:paraId="042DBE77" w14:textId="4A602163" w:rsidR="00C0244D" w:rsidRPr="00D953DD" w:rsidRDefault="7BDD156D" w:rsidP="7BDD156D">
      <w:pPr>
        <w:shd w:val="clear" w:color="auto" w:fill="FFFFFF" w:themeFill="background1"/>
        <w:spacing w:after="0" w:line="360" w:lineRule="auto"/>
        <w:ind w:left="708"/>
        <w:jc w:val="both"/>
        <w:rPr>
          <w:sz w:val="24"/>
          <w:szCs w:val="24"/>
        </w:rPr>
      </w:pPr>
      <w:r w:rsidRPr="7BDD156D">
        <w:rPr>
          <w:sz w:val="24"/>
          <w:szCs w:val="24"/>
        </w:rPr>
        <w:t xml:space="preserve">W celu uzyskania informacji o obwodzie odpowiednim dla miejsca zamieszkania dziecka, należy znaleźć wykaz obwodów szkół podstawowych twojego miasta. </w:t>
      </w:r>
    </w:p>
    <w:p w14:paraId="470EB4C4" w14:textId="2B83D343" w:rsidR="005D7033" w:rsidRPr="00D953DD" w:rsidRDefault="7BDD156D" w:rsidP="7BDD156D">
      <w:pPr>
        <w:shd w:val="clear" w:color="auto" w:fill="FFFFFF" w:themeFill="background1"/>
        <w:spacing w:after="0" w:line="360" w:lineRule="auto"/>
        <w:ind w:left="708"/>
        <w:jc w:val="both"/>
        <w:rPr>
          <w:sz w:val="24"/>
          <w:szCs w:val="24"/>
        </w:rPr>
      </w:pPr>
      <w:r w:rsidRPr="7BDD156D">
        <w:rPr>
          <w:sz w:val="24"/>
          <w:szCs w:val="24"/>
        </w:rPr>
        <w:t>Skorzystanie z miejsca w szkole obwodowej jest prawem rodzica, ale nie jest jego obowiązkiem, tzn. rodzice mogą ubiegać się o przyjęcie dziecka do szkoły spoza obwodu. Szkoły </w:t>
      </w:r>
      <w:proofErr w:type="spellStart"/>
      <w:r w:rsidRPr="7BDD156D">
        <w:rPr>
          <w:sz w:val="24"/>
          <w:szCs w:val="24"/>
        </w:rPr>
        <w:t>nieobwodowe</w:t>
      </w:r>
      <w:proofErr w:type="spellEnd"/>
      <w:r w:rsidRPr="7BDD156D">
        <w:rPr>
          <w:sz w:val="24"/>
          <w:szCs w:val="24"/>
        </w:rPr>
        <w:t xml:space="preserve"> </w:t>
      </w:r>
      <w:r w:rsidRPr="7BDD156D">
        <w:rPr>
          <w:sz w:val="24"/>
          <w:szCs w:val="24"/>
        </w:rPr>
        <w:lastRenderedPageBreak/>
        <w:t>przyjmują dzieci spoza obwodu w zależności od wolnych miejsc. Decyzja co do przyjęcia dziecka z poza obwodu należy do dyrektora</w:t>
      </w:r>
    </w:p>
    <w:p w14:paraId="3C64A207" w14:textId="7D77A817" w:rsidR="00C0244D" w:rsidRPr="00D953DD" w:rsidRDefault="00C0244D" w:rsidP="7BDD156D">
      <w:pPr>
        <w:shd w:val="clear" w:color="auto" w:fill="FFFFFF" w:themeFill="background1"/>
        <w:spacing w:after="0" w:line="360" w:lineRule="auto"/>
        <w:ind w:left="708"/>
        <w:jc w:val="both"/>
        <w:rPr>
          <w:sz w:val="24"/>
          <w:szCs w:val="24"/>
        </w:rPr>
      </w:pPr>
      <w:r>
        <w:br/>
      </w:r>
      <w:r w:rsidR="7BDD156D" w:rsidRPr="7BDD156D">
        <w:rPr>
          <w:sz w:val="24"/>
          <w:szCs w:val="24"/>
        </w:rPr>
        <w:t>• Jeżeli w wybranej szkole nie ma miejsc w danej klasie, skontaktuj się z wydziałem edukacji/urzędem gminy, w której mieszkasz i poproś o wskazanie szkoły, w której Twoje dziecko będzie mogło się uczyć.</w:t>
      </w:r>
    </w:p>
    <w:p w14:paraId="40DD2C2B" w14:textId="77777777" w:rsidR="00AC221D" w:rsidRPr="00D953DD" w:rsidRDefault="00AC221D" w:rsidP="00B93163">
      <w:pPr>
        <w:shd w:val="clear" w:color="auto" w:fill="FFFFFF"/>
        <w:spacing w:after="0" w:line="360" w:lineRule="auto"/>
        <w:ind w:left="708"/>
        <w:jc w:val="both"/>
        <w:rPr>
          <w:b/>
          <w:bCs/>
          <w:sz w:val="24"/>
          <w:szCs w:val="24"/>
        </w:rPr>
      </w:pPr>
    </w:p>
    <w:p w14:paraId="799941E5" w14:textId="580FCDA6" w:rsidR="000245D7" w:rsidRDefault="00F50DAC" w:rsidP="00AC221D">
      <w:pPr>
        <w:pStyle w:val="pakiet2"/>
      </w:pPr>
      <w:bookmarkStart w:id="7" w:name="_Toc122964396"/>
      <w:r w:rsidRPr="00D953DD">
        <w:t xml:space="preserve">I </w:t>
      </w:r>
      <w:r w:rsidR="000245D7" w:rsidRPr="00D953DD">
        <w:t>etap szkoły podstawowej</w:t>
      </w:r>
      <w:bookmarkEnd w:id="7"/>
      <w:r w:rsidR="000245D7" w:rsidRPr="00D953DD">
        <w:t xml:space="preserve"> </w:t>
      </w:r>
    </w:p>
    <w:p w14:paraId="5694CC00" w14:textId="77777777" w:rsidR="00AC221D" w:rsidRPr="00AC221D" w:rsidRDefault="00AC221D" w:rsidP="00AC221D">
      <w:pPr>
        <w:pStyle w:val="pakiet2"/>
        <w:numPr>
          <w:ilvl w:val="0"/>
          <w:numId w:val="0"/>
        </w:numPr>
        <w:ind w:left="720"/>
      </w:pPr>
    </w:p>
    <w:p w14:paraId="3CA9A8A4" w14:textId="036F214D" w:rsidR="000245D7" w:rsidRDefault="7BDD156D" w:rsidP="00B93163">
      <w:pPr>
        <w:spacing w:line="360" w:lineRule="auto"/>
        <w:ind w:left="708"/>
        <w:jc w:val="both"/>
        <w:rPr>
          <w:sz w:val="24"/>
          <w:szCs w:val="24"/>
        </w:rPr>
      </w:pPr>
      <w:r w:rsidRPr="7BDD156D">
        <w:rPr>
          <w:sz w:val="24"/>
          <w:szCs w:val="24"/>
        </w:rPr>
        <w:t>Pierwszy etap </w:t>
      </w:r>
      <w:hyperlink r:id="rId14">
        <w:r w:rsidRPr="7BDD156D">
          <w:rPr>
            <w:sz w:val="24"/>
            <w:szCs w:val="24"/>
          </w:rPr>
          <w:t>szkoły podstawowej</w:t>
        </w:r>
      </w:hyperlink>
      <w:r w:rsidRPr="7BDD156D">
        <w:rPr>
          <w:sz w:val="24"/>
          <w:szCs w:val="24"/>
        </w:rPr>
        <w:t xml:space="preserve"> to edukacja wczesnoszkolna. Obejmuje dzieci z klas 1–3, a więc dzieci w wieku 7–10 lat. Na tym etapie edukacji zajęcia przeprowadzane są głównie przez jednego nauczyciela/jedną nauczycielkę, który/która pełni funkcję wychowawcy/wychowawczyni. Na </w:t>
      </w:r>
      <w:hyperlink r:id="rId15">
        <w:r w:rsidRPr="7BDD156D">
          <w:rPr>
            <w:sz w:val="24"/>
            <w:szCs w:val="24"/>
          </w:rPr>
          <w:t>świadectwie</w:t>
        </w:r>
      </w:hyperlink>
      <w:r w:rsidRPr="7BDD156D">
        <w:rPr>
          <w:sz w:val="24"/>
          <w:szCs w:val="24"/>
        </w:rPr>
        <w:t>, zamiast </w:t>
      </w:r>
      <w:hyperlink r:id="rId16">
        <w:r w:rsidRPr="7BDD156D">
          <w:rPr>
            <w:sz w:val="24"/>
            <w:szCs w:val="24"/>
          </w:rPr>
          <w:t>ocen punktowych</w:t>
        </w:r>
      </w:hyperlink>
      <w:r w:rsidRPr="7BDD156D">
        <w:rPr>
          <w:sz w:val="24"/>
          <w:szCs w:val="24"/>
        </w:rPr>
        <w:t>, znajduje się ocena opisowa m.in. postępów, aktywności, zachowania i zaangażowania ucznia/uczennicy.</w:t>
      </w:r>
    </w:p>
    <w:p w14:paraId="595D355A" w14:textId="77777777" w:rsidR="00EE596F" w:rsidRPr="00D953DD" w:rsidRDefault="00EE596F" w:rsidP="00B93163">
      <w:pPr>
        <w:spacing w:line="360" w:lineRule="auto"/>
        <w:ind w:left="708"/>
        <w:jc w:val="both"/>
        <w:rPr>
          <w:sz w:val="24"/>
          <w:szCs w:val="24"/>
        </w:rPr>
      </w:pPr>
    </w:p>
    <w:p w14:paraId="3A185986" w14:textId="317418B1" w:rsidR="00F50DAC" w:rsidRDefault="00F50DAC" w:rsidP="00AC221D">
      <w:pPr>
        <w:pStyle w:val="pakiet2"/>
      </w:pPr>
      <w:r w:rsidRPr="00D953DD">
        <w:t xml:space="preserve"> </w:t>
      </w:r>
      <w:bookmarkStart w:id="8" w:name="_Toc122964397"/>
      <w:r w:rsidRPr="00D953DD">
        <w:t>II etap szkoły podstawowej</w:t>
      </w:r>
      <w:bookmarkEnd w:id="8"/>
      <w:r w:rsidRPr="00D953DD">
        <w:t xml:space="preserve"> </w:t>
      </w:r>
    </w:p>
    <w:p w14:paraId="4DE40927" w14:textId="77777777" w:rsidR="00AC221D" w:rsidRPr="00D953DD" w:rsidRDefault="00AC221D" w:rsidP="00AC221D">
      <w:pPr>
        <w:pStyle w:val="pakiet2"/>
        <w:numPr>
          <w:ilvl w:val="0"/>
          <w:numId w:val="0"/>
        </w:numPr>
        <w:ind w:left="720"/>
      </w:pPr>
    </w:p>
    <w:p w14:paraId="129D9581" w14:textId="33B47151" w:rsidR="00F50DAC" w:rsidRDefault="7BDD156D" w:rsidP="00B93163">
      <w:pPr>
        <w:spacing w:line="360" w:lineRule="auto"/>
        <w:ind w:left="708"/>
        <w:jc w:val="both"/>
        <w:rPr>
          <w:sz w:val="24"/>
          <w:szCs w:val="24"/>
        </w:rPr>
      </w:pPr>
      <w:r w:rsidRPr="7BDD156D">
        <w:rPr>
          <w:sz w:val="24"/>
          <w:szCs w:val="24"/>
        </w:rPr>
        <w:t>II etap szkoły podstawowej obejmuje dzieci z klas 4-8 i tu już przedmioty wykładane są przez różnych nauczycieli i nauczycielki, a oceny na świadectwach są wyrażane w skali od 1 (niedostateczna) do 6 (celująca).  W szkole uczniowie i uczennice otrzymują oceny cząstkowe i końcowe na półrocze i koniec roku szkolnego.</w:t>
      </w:r>
    </w:p>
    <w:p w14:paraId="79B98A61" w14:textId="77777777" w:rsidR="00F318B8" w:rsidRPr="00D953DD" w:rsidRDefault="00F318B8" w:rsidP="00B93163">
      <w:pPr>
        <w:spacing w:line="360" w:lineRule="auto"/>
        <w:ind w:left="708"/>
        <w:rPr>
          <w:b/>
          <w:bCs/>
          <w:sz w:val="24"/>
          <w:szCs w:val="24"/>
        </w:rPr>
      </w:pPr>
      <w:r w:rsidRPr="00D953DD">
        <w:rPr>
          <w:b/>
          <w:bCs/>
          <w:sz w:val="24"/>
          <w:szCs w:val="24"/>
        </w:rPr>
        <w:t>Przedmiotowe ocenianie w skali 1–6</w:t>
      </w:r>
    </w:p>
    <w:p w14:paraId="646FDE16" w14:textId="678EC1C4" w:rsidR="0047576A" w:rsidRPr="00D953DD" w:rsidRDefault="0047576A" w:rsidP="005D3A65">
      <w:pPr>
        <w:spacing w:line="360" w:lineRule="auto"/>
        <w:ind w:left="708"/>
        <w:jc w:val="center"/>
        <w:rPr>
          <w:sz w:val="24"/>
          <w:szCs w:val="24"/>
        </w:rPr>
      </w:pPr>
      <w:r w:rsidRPr="00D953DD">
        <w:rPr>
          <w:sz w:val="24"/>
          <w:szCs w:val="24"/>
        </w:rPr>
        <w:t xml:space="preserve">6 </w:t>
      </w:r>
      <w:r w:rsidR="00473144" w:rsidRPr="00D953DD">
        <w:rPr>
          <w:sz w:val="24"/>
          <w:szCs w:val="24"/>
        </w:rPr>
        <w:t>— celujący</w:t>
      </w:r>
    </w:p>
    <w:p w14:paraId="1E819CD7" w14:textId="6AAC5F68" w:rsidR="0047576A" w:rsidRPr="00D953DD" w:rsidRDefault="00473144" w:rsidP="005D3A65">
      <w:pPr>
        <w:spacing w:line="360" w:lineRule="auto"/>
        <w:ind w:left="708"/>
        <w:jc w:val="center"/>
        <w:rPr>
          <w:sz w:val="24"/>
          <w:szCs w:val="24"/>
        </w:rPr>
      </w:pPr>
      <w:r w:rsidRPr="00D953DD">
        <w:rPr>
          <w:sz w:val="24"/>
          <w:szCs w:val="24"/>
        </w:rPr>
        <w:t>5 — bardzo dobry</w:t>
      </w:r>
    </w:p>
    <w:p w14:paraId="2F5F889E" w14:textId="71D50580" w:rsidR="0047576A" w:rsidRPr="00D953DD" w:rsidRDefault="00473144" w:rsidP="005D3A65">
      <w:pPr>
        <w:spacing w:line="360" w:lineRule="auto"/>
        <w:ind w:left="708"/>
        <w:jc w:val="center"/>
        <w:rPr>
          <w:sz w:val="24"/>
          <w:szCs w:val="24"/>
        </w:rPr>
      </w:pPr>
      <w:r w:rsidRPr="00D953DD">
        <w:rPr>
          <w:sz w:val="24"/>
          <w:szCs w:val="24"/>
        </w:rPr>
        <w:t>4 — dobry</w:t>
      </w:r>
    </w:p>
    <w:p w14:paraId="143F0F4D" w14:textId="1440EED9" w:rsidR="0047576A" w:rsidRPr="00D953DD" w:rsidRDefault="00473144" w:rsidP="005D3A65">
      <w:pPr>
        <w:spacing w:line="360" w:lineRule="auto"/>
        <w:ind w:left="708"/>
        <w:jc w:val="center"/>
        <w:rPr>
          <w:sz w:val="24"/>
          <w:szCs w:val="24"/>
        </w:rPr>
      </w:pPr>
      <w:r w:rsidRPr="00D953DD">
        <w:rPr>
          <w:sz w:val="24"/>
          <w:szCs w:val="24"/>
        </w:rPr>
        <w:t>3 — dostateczny</w:t>
      </w:r>
    </w:p>
    <w:p w14:paraId="229AB021" w14:textId="1A17AB50" w:rsidR="0047576A" w:rsidRPr="00D953DD" w:rsidRDefault="00473144" w:rsidP="005D3A65">
      <w:pPr>
        <w:spacing w:line="360" w:lineRule="auto"/>
        <w:ind w:left="708"/>
        <w:jc w:val="center"/>
        <w:rPr>
          <w:sz w:val="24"/>
          <w:szCs w:val="24"/>
        </w:rPr>
      </w:pPr>
      <w:r w:rsidRPr="00D953DD">
        <w:rPr>
          <w:sz w:val="24"/>
          <w:szCs w:val="24"/>
        </w:rPr>
        <w:t>2 — dopuszczający</w:t>
      </w:r>
    </w:p>
    <w:p w14:paraId="4C414D1A" w14:textId="1077A984" w:rsidR="00473144" w:rsidRPr="00D953DD" w:rsidRDefault="00473144" w:rsidP="005D3A65">
      <w:pPr>
        <w:spacing w:line="360" w:lineRule="auto"/>
        <w:ind w:left="708"/>
        <w:jc w:val="center"/>
        <w:rPr>
          <w:sz w:val="24"/>
          <w:szCs w:val="24"/>
        </w:rPr>
      </w:pPr>
      <w:r w:rsidRPr="00D953DD">
        <w:rPr>
          <w:sz w:val="24"/>
          <w:szCs w:val="24"/>
        </w:rPr>
        <w:t>1 — niedostateczny</w:t>
      </w:r>
    </w:p>
    <w:p w14:paraId="6447379A" w14:textId="77777777" w:rsidR="00EE596F" w:rsidRDefault="7BDD156D" w:rsidP="00B93163">
      <w:pPr>
        <w:spacing w:line="360" w:lineRule="auto"/>
        <w:ind w:left="708"/>
        <w:rPr>
          <w:b/>
          <w:bCs/>
          <w:sz w:val="24"/>
          <w:szCs w:val="24"/>
        </w:rPr>
      </w:pPr>
      <w:r w:rsidRPr="7BDD156D">
        <w:rPr>
          <w:sz w:val="24"/>
          <w:szCs w:val="24"/>
        </w:rPr>
        <w:t xml:space="preserve">Dodatkowo na koniec półrocza i koniec roku uczniowie i uczennice otrzymują oceny zachowania. </w:t>
      </w:r>
      <w:r w:rsidRPr="7BDD156D">
        <w:rPr>
          <w:b/>
          <w:bCs/>
          <w:sz w:val="24"/>
          <w:szCs w:val="24"/>
        </w:rPr>
        <w:t xml:space="preserve"> </w:t>
      </w:r>
    </w:p>
    <w:p w14:paraId="357FB033" w14:textId="47C05615" w:rsidR="00F318B8" w:rsidRPr="00D953DD" w:rsidRDefault="7BDD156D" w:rsidP="00B93163">
      <w:pPr>
        <w:spacing w:line="360" w:lineRule="auto"/>
        <w:ind w:left="708"/>
        <w:rPr>
          <w:b/>
          <w:bCs/>
          <w:sz w:val="24"/>
          <w:szCs w:val="24"/>
        </w:rPr>
      </w:pPr>
      <w:r w:rsidRPr="7BDD156D">
        <w:rPr>
          <w:b/>
          <w:bCs/>
          <w:sz w:val="24"/>
          <w:szCs w:val="24"/>
        </w:rPr>
        <w:t>Zachowanie dziecka będzie ocenione jako:</w:t>
      </w:r>
    </w:p>
    <w:p w14:paraId="32A0E5A8" w14:textId="61F7B71A" w:rsidR="0047576A" w:rsidRPr="00D953DD" w:rsidRDefault="00F318B8" w:rsidP="005D3A65">
      <w:pPr>
        <w:spacing w:line="360" w:lineRule="auto"/>
        <w:ind w:left="708"/>
        <w:jc w:val="center"/>
        <w:rPr>
          <w:sz w:val="24"/>
          <w:szCs w:val="24"/>
        </w:rPr>
      </w:pPr>
      <w:r w:rsidRPr="416482AF">
        <w:rPr>
          <w:sz w:val="24"/>
          <w:szCs w:val="24"/>
        </w:rPr>
        <w:t>wzorowe</w:t>
      </w:r>
    </w:p>
    <w:p w14:paraId="7CCF2B27" w14:textId="77385614" w:rsidR="0047576A" w:rsidRPr="00D953DD" w:rsidRDefault="00F318B8" w:rsidP="005D3A65">
      <w:pPr>
        <w:spacing w:line="360" w:lineRule="auto"/>
        <w:ind w:left="708"/>
        <w:jc w:val="center"/>
        <w:rPr>
          <w:sz w:val="24"/>
          <w:szCs w:val="24"/>
        </w:rPr>
      </w:pPr>
      <w:r w:rsidRPr="416482AF">
        <w:rPr>
          <w:sz w:val="24"/>
          <w:szCs w:val="24"/>
        </w:rPr>
        <w:lastRenderedPageBreak/>
        <w:t>bardzo dobre</w:t>
      </w:r>
    </w:p>
    <w:p w14:paraId="41EFDA54" w14:textId="474B4436" w:rsidR="0047576A" w:rsidRPr="00D953DD" w:rsidRDefault="00F318B8" w:rsidP="005D3A65">
      <w:pPr>
        <w:spacing w:line="360" w:lineRule="auto"/>
        <w:ind w:left="708"/>
        <w:jc w:val="center"/>
        <w:rPr>
          <w:sz w:val="24"/>
          <w:szCs w:val="24"/>
        </w:rPr>
      </w:pPr>
      <w:r w:rsidRPr="416482AF">
        <w:rPr>
          <w:sz w:val="24"/>
          <w:szCs w:val="24"/>
        </w:rPr>
        <w:t>dobre</w:t>
      </w:r>
    </w:p>
    <w:p w14:paraId="3B3ED795" w14:textId="2D84AAB4" w:rsidR="0047576A" w:rsidRPr="00D953DD" w:rsidRDefault="00F318B8" w:rsidP="005D3A65">
      <w:pPr>
        <w:spacing w:line="360" w:lineRule="auto"/>
        <w:ind w:left="708"/>
        <w:jc w:val="center"/>
        <w:rPr>
          <w:sz w:val="24"/>
          <w:szCs w:val="24"/>
        </w:rPr>
      </w:pPr>
      <w:r w:rsidRPr="416482AF">
        <w:rPr>
          <w:sz w:val="24"/>
          <w:szCs w:val="24"/>
        </w:rPr>
        <w:t>poprawne</w:t>
      </w:r>
    </w:p>
    <w:p w14:paraId="005793AD" w14:textId="5C7B1E0B" w:rsidR="0047576A" w:rsidRPr="00D953DD" w:rsidRDefault="00F318B8" w:rsidP="005D3A65">
      <w:pPr>
        <w:spacing w:line="360" w:lineRule="auto"/>
        <w:ind w:left="708"/>
        <w:jc w:val="center"/>
        <w:rPr>
          <w:sz w:val="24"/>
          <w:szCs w:val="24"/>
        </w:rPr>
      </w:pPr>
      <w:r w:rsidRPr="416482AF">
        <w:rPr>
          <w:sz w:val="24"/>
          <w:szCs w:val="24"/>
        </w:rPr>
        <w:t>nieodpowiednie</w:t>
      </w:r>
    </w:p>
    <w:p w14:paraId="2B36810A" w14:textId="5595821F" w:rsidR="00F318B8" w:rsidRPr="00D953DD" w:rsidRDefault="00F318B8" w:rsidP="005D3A65">
      <w:pPr>
        <w:spacing w:line="360" w:lineRule="auto"/>
        <w:ind w:left="708"/>
        <w:jc w:val="center"/>
        <w:rPr>
          <w:sz w:val="24"/>
          <w:szCs w:val="24"/>
        </w:rPr>
      </w:pPr>
      <w:r w:rsidRPr="416482AF">
        <w:rPr>
          <w:sz w:val="24"/>
          <w:szCs w:val="24"/>
        </w:rPr>
        <w:t>naganne</w:t>
      </w:r>
    </w:p>
    <w:p w14:paraId="4558315A" w14:textId="04EAF952" w:rsidR="007F1A33" w:rsidRPr="00D953DD" w:rsidRDefault="007F1A33" w:rsidP="00D01470">
      <w:pPr>
        <w:spacing w:after="0" w:line="360" w:lineRule="auto"/>
        <w:ind w:left="708"/>
        <w:rPr>
          <w:rFonts w:eastAsia="Times New Roman" w:cs="Times New Roman"/>
          <w:sz w:val="24"/>
          <w:szCs w:val="24"/>
          <w:lang w:eastAsia="pl-PL"/>
        </w:rPr>
      </w:pPr>
      <w:r w:rsidRPr="00D953DD">
        <w:rPr>
          <w:rFonts w:eastAsia="Times New Roman" w:cs="Times New Roman"/>
          <w:sz w:val="24"/>
          <w:szCs w:val="24"/>
          <w:lang w:eastAsia="pl-PL"/>
        </w:rPr>
        <w:t xml:space="preserve">Nauka w szkole podstawowej kończy się egzaminem ósmoklasisty  </w:t>
      </w:r>
    </w:p>
    <w:p w14:paraId="0E2B07EA" w14:textId="1613EA0C" w:rsidR="006502E1" w:rsidRPr="00D953DD" w:rsidRDefault="006502E1" w:rsidP="00B93163">
      <w:pPr>
        <w:spacing w:line="360" w:lineRule="auto"/>
        <w:ind w:left="708"/>
        <w:rPr>
          <w:sz w:val="24"/>
          <w:szCs w:val="24"/>
        </w:rPr>
      </w:pPr>
    </w:p>
    <w:p w14:paraId="5786B3A2" w14:textId="2972292B" w:rsidR="00085E96" w:rsidRPr="00AC221D" w:rsidRDefault="00085E96" w:rsidP="00AC221D">
      <w:pPr>
        <w:pStyle w:val="pakiet2"/>
      </w:pPr>
      <w:bookmarkStart w:id="9" w:name="_Toc122964398"/>
      <w:r w:rsidRPr="00D953DD">
        <w:t>Legitymacje szkolna</w:t>
      </w:r>
      <w:bookmarkEnd w:id="9"/>
    </w:p>
    <w:p w14:paraId="3683A571" w14:textId="2A3CB001" w:rsidR="00B17022" w:rsidRPr="00D953DD" w:rsidRDefault="00B17022" w:rsidP="00D01470">
      <w:pPr>
        <w:pStyle w:val="Akapitzlist"/>
        <w:spacing w:after="0" w:line="360" w:lineRule="auto"/>
        <w:ind w:left="1080"/>
        <w:rPr>
          <w:sz w:val="24"/>
          <w:szCs w:val="24"/>
        </w:rPr>
      </w:pPr>
    </w:p>
    <w:p w14:paraId="67B40DE0" w14:textId="449BF338" w:rsidR="00085E96" w:rsidRPr="00D953DD" w:rsidRDefault="00094127" w:rsidP="00B93163">
      <w:pPr>
        <w:spacing w:line="360" w:lineRule="auto"/>
        <w:ind w:left="708"/>
        <w:jc w:val="both"/>
        <w:rPr>
          <w:sz w:val="24"/>
          <w:szCs w:val="24"/>
        </w:rPr>
      </w:pPr>
      <w:r w:rsidRPr="00D953DD">
        <w:rPr>
          <w:noProof/>
          <w:sz w:val="24"/>
          <w:szCs w:val="24"/>
        </w:rPr>
        <w:drawing>
          <wp:anchor distT="0" distB="0" distL="114300" distR="114300" simplePos="0" relativeHeight="251661312" behindDoc="0" locked="0" layoutInCell="1" allowOverlap="1" wp14:anchorId="43C8BF57" wp14:editId="408F11EE">
            <wp:simplePos x="0" y="0"/>
            <wp:positionH relativeFrom="margin">
              <wp:posOffset>5424805</wp:posOffset>
            </wp:positionH>
            <wp:positionV relativeFrom="margin">
              <wp:posOffset>3545205</wp:posOffset>
            </wp:positionV>
            <wp:extent cx="1200785" cy="17221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785" cy="1722120"/>
                    </a:xfrm>
                    <a:prstGeom prst="rect">
                      <a:avLst/>
                    </a:prstGeom>
                  </pic:spPr>
                </pic:pic>
              </a:graphicData>
            </a:graphic>
            <wp14:sizeRelH relativeFrom="margin">
              <wp14:pctWidth>0</wp14:pctWidth>
            </wp14:sizeRelH>
            <wp14:sizeRelV relativeFrom="margin">
              <wp14:pctHeight>0</wp14:pctHeight>
            </wp14:sizeRelV>
          </wp:anchor>
        </w:drawing>
      </w:r>
      <w:hyperlink r:id="rId18" w:tooltip="Legitymacja (dokument)" w:history="1">
        <w:r w:rsidR="00085E96" w:rsidRPr="00D953DD">
          <w:rPr>
            <w:sz w:val="24"/>
            <w:szCs w:val="24"/>
          </w:rPr>
          <w:t>Legitymacja</w:t>
        </w:r>
      </w:hyperlink>
      <w:r w:rsidR="00085E96" w:rsidRPr="00D953DD">
        <w:rPr>
          <w:sz w:val="24"/>
          <w:szCs w:val="24"/>
        </w:rPr>
        <w:t> to</w:t>
      </w:r>
      <w:r w:rsidR="00B17022" w:rsidRPr="00D953DD">
        <w:rPr>
          <w:sz w:val="24"/>
          <w:szCs w:val="24"/>
        </w:rPr>
        <w:t xml:space="preserve"> </w:t>
      </w:r>
      <w:r w:rsidR="00085E96" w:rsidRPr="00D953DD">
        <w:rPr>
          <w:sz w:val="24"/>
          <w:szCs w:val="24"/>
        </w:rPr>
        <w:t>dokument poświadczający fakt uczęszczania </w:t>
      </w:r>
      <w:hyperlink r:id="rId19" w:tooltip="Uczeń" w:history="1">
        <w:r w:rsidR="00085E96" w:rsidRPr="00D953DD">
          <w:rPr>
            <w:sz w:val="24"/>
            <w:szCs w:val="24"/>
          </w:rPr>
          <w:t>ucznia/uczennicy</w:t>
        </w:r>
      </w:hyperlink>
      <w:r w:rsidR="00085E96" w:rsidRPr="00D953DD">
        <w:rPr>
          <w:sz w:val="24"/>
          <w:szCs w:val="24"/>
        </w:rPr>
        <w:t> do </w:t>
      </w:r>
      <w:hyperlink r:id="rId20" w:tooltip="Szkoła (oświata)" w:history="1">
        <w:r w:rsidR="00085E96" w:rsidRPr="00D953DD">
          <w:rPr>
            <w:sz w:val="24"/>
            <w:szCs w:val="24"/>
          </w:rPr>
          <w:t>szkoły</w:t>
        </w:r>
      </w:hyperlink>
      <w:r w:rsidR="00085E96" w:rsidRPr="00D953DD">
        <w:rPr>
          <w:sz w:val="24"/>
          <w:szCs w:val="24"/>
        </w:rPr>
        <w:t> oraz</w:t>
      </w:r>
      <w:r w:rsidR="00B17022" w:rsidRPr="00D953DD">
        <w:rPr>
          <w:sz w:val="24"/>
          <w:szCs w:val="24"/>
        </w:rPr>
        <w:t xml:space="preserve"> </w:t>
      </w:r>
      <w:r w:rsidR="00085E96" w:rsidRPr="00D953DD">
        <w:rPr>
          <w:sz w:val="24"/>
          <w:szCs w:val="24"/>
        </w:rPr>
        <w:t xml:space="preserve">jego/jej uprawnienia do korzystania ze zniżek ustawowych przy przejazdach środkami publicznego transportu kolejowego i autobusowego. </w:t>
      </w:r>
    </w:p>
    <w:p w14:paraId="6373E2BB" w14:textId="50BED91C" w:rsidR="00085E96" w:rsidRPr="00D953DD" w:rsidRDefault="7BDD156D" w:rsidP="00B93163">
      <w:pPr>
        <w:spacing w:line="360" w:lineRule="auto"/>
        <w:ind w:left="708"/>
        <w:jc w:val="both"/>
        <w:rPr>
          <w:sz w:val="24"/>
          <w:szCs w:val="24"/>
        </w:rPr>
      </w:pPr>
      <w:r w:rsidRPr="7BDD156D">
        <w:rPr>
          <w:sz w:val="24"/>
          <w:szCs w:val="24"/>
        </w:rPr>
        <w:t>Legitymację szkolną nieodpłatnie otrzymuje każdy uczeń i każda uczennica przyjmowani do szkoły po dostarczeniu zdjęcia do sekretariatu szkoły. Poświadcza ona uczęszczanie ucznia/uczennicy do konkretnej szkoły i jest ważna przez rok szkolny, dlatego należy co roku przedłużać jej ważność.</w:t>
      </w:r>
    </w:p>
    <w:p w14:paraId="6B238D28" w14:textId="36C49A0F" w:rsidR="00076204" w:rsidRPr="00D953DD" w:rsidRDefault="00076204" w:rsidP="00B93163">
      <w:pPr>
        <w:pStyle w:val="Akapitzlist"/>
        <w:spacing w:line="360" w:lineRule="auto"/>
        <w:ind w:left="1080"/>
        <w:jc w:val="both"/>
        <w:rPr>
          <w:sz w:val="24"/>
          <w:szCs w:val="24"/>
        </w:rPr>
      </w:pPr>
    </w:p>
    <w:p w14:paraId="3E03F644" w14:textId="11E8B115" w:rsidR="00076204" w:rsidRDefault="00076204" w:rsidP="00AC221D">
      <w:pPr>
        <w:pStyle w:val="pakiet2"/>
      </w:pPr>
      <w:bookmarkStart w:id="10" w:name="_Toc122964399"/>
      <w:r w:rsidRPr="00D953DD">
        <w:t>Kalendarz roku szkolnego</w:t>
      </w:r>
      <w:bookmarkEnd w:id="10"/>
    </w:p>
    <w:p w14:paraId="36D16032" w14:textId="77777777" w:rsidR="00AC221D" w:rsidRPr="00D953DD" w:rsidRDefault="00AC221D" w:rsidP="00AC221D">
      <w:pPr>
        <w:pStyle w:val="pakiet2"/>
        <w:numPr>
          <w:ilvl w:val="0"/>
          <w:numId w:val="0"/>
        </w:numPr>
        <w:ind w:left="720"/>
      </w:pPr>
    </w:p>
    <w:p w14:paraId="0DEC6639" w14:textId="3D20C0A9" w:rsidR="00076204" w:rsidRPr="00D953DD" w:rsidRDefault="00076204" w:rsidP="00B93163">
      <w:pPr>
        <w:spacing w:line="360" w:lineRule="auto"/>
        <w:ind w:left="708"/>
        <w:rPr>
          <w:sz w:val="24"/>
          <w:szCs w:val="24"/>
        </w:rPr>
      </w:pPr>
      <w:r w:rsidRPr="00D953DD">
        <w:rPr>
          <w:sz w:val="24"/>
          <w:szCs w:val="24"/>
        </w:rPr>
        <w:t>Rok szkolny we wszystkich polskich szkołach i placówkach rozpoczyna się z dniem 1 września każdego roku, a kończy - z dniem 31 sierpnia następnego roku.</w:t>
      </w:r>
    </w:p>
    <w:p w14:paraId="43F839CD" w14:textId="161CD100" w:rsidR="009A0B5F" w:rsidRPr="00D953DD" w:rsidRDefault="009A0B5F" w:rsidP="00B93163">
      <w:pPr>
        <w:spacing w:line="360" w:lineRule="auto"/>
        <w:ind w:firstLine="708"/>
        <w:rPr>
          <w:b/>
          <w:bCs/>
          <w:sz w:val="24"/>
          <w:szCs w:val="24"/>
        </w:rPr>
      </w:pPr>
      <w:r w:rsidRPr="00D953DD">
        <w:rPr>
          <w:b/>
          <w:bCs/>
          <w:sz w:val="24"/>
          <w:szCs w:val="24"/>
        </w:rPr>
        <w:t>Dni wolne od szkoły:</w:t>
      </w:r>
    </w:p>
    <w:p w14:paraId="4DE10D7D" w14:textId="4D50FA67" w:rsidR="00076204" w:rsidRPr="00D953DD" w:rsidRDefault="7BDD156D" w:rsidP="00094127">
      <w:pPr>
        <w:pStyle w:val="Akapitzlist"/>
        <w:spacing w:line="276" w:lineRule="auto"/>
        <w:ind w:left="1080"/>
        <w:rPr>
          <w:sz w:val="24"/>
          <w:szCs w:val="24"/>
        </w:rPr>
      </w:pPr>
      <w:r w:rsidRPr="7BDD156D">
        <w:rPr>
          <w:b/>
          <w:bCs/>
          <w:sz w:val="24"/>
          <w:szCs w:val="24"/>
        </w:rPr>
        <w:t>14 października</w:t>
      </w:r>
      <w:r w:rsidRPr="7BDD156D">
        <w:rPr>
          <w:sz w:val="24"/>
          <w:szCs w:val="24"/>
        </w:rPr>
        <w:t xml:space="preserve"> – Dzień Nauczyciela</w:t>
      </w:r>
    </w:p>
    <w:p w14:paraId="06A7C164" w14:textId="2B889072" w:rsidR="009A0B5F" w:rsidRPr="00D953DD" w:rsidRDefault="7BDD156D" w:rsidP="00094127">
      <w:pPr>
        <w:pStyle w:val="Akapitzlist"/>
        <w:spacing w:line="276" w:lineRule="auto"/>
        <w:ind w:left="1080"/>
        <w:rPr>
          <w:sz w:val="24"/>
          <w:szCs w:val="24"/>
        </w:rPr>
      </w:pPr>
      <w:r w:rsidRPr="7BDD156D">
        <w:rPr>
          <w:b/>
          <w:bCs/>
          <w:sz w:val="24"/>
          <w:szCs w:val="24"/>
        </w:rPr>
        <w:t>01 listopada</w:t>
      </w:r>
      <w:r w:rsidRPr="7BDD156D">
        <w:rPr>
          <w:sz w:val="24"/>
          <w:szCs w:val="24"/>
        </w:rPr>
        <w:t xml:space="preserve"> – Uroczystość Wszystkich Świętych</w:t>
      </w:r>
    </w:p>
    <w:p w14:paraId="676E97AC" w14:textId="1B55CBA7" w:rsidR="009A0B5F" w:rsidRPr="00D953DD" w:rsidRDefault="009A0B5F" w:rsidP="00094127">
      <w:pPr>
        <w:pStyle w:val="Akapitzlist"/>
        <w:spacing w:line="276" w:lineRule="auto"/>
        <w:ind w:left="1080"/>
        <w:rPr>
          <w:sz w:val="24"/>
          <w:szCs w:val="24"/>
        </w:rPr>
      </w:pPr>
      <w:r w:rsidRPr="00D953DD">
        <w:rPr>
          <w:b/>
          <w:bCs/>
          <w:sz w:val="24"/>
          <w:szCs w:val="24"/>
        </w:rPr>
        <w:t>11 listopada</w:t>
      </w:r>
      <w:r w:rsidRPr="00D953DD">
        <w:rPr>
          <w:sz w:val="24"/>
          <w:szCs w:val="24"/>
        </w:rPr>
        <w:t xml:space="preserve"> </w:t>
      </w:r>
      <w:r w:rsidR="7BDD156D" w:rsidRPr="7BDD156D">
        <w:rPr>
          <w:sz w:val="24"/>
          <w:szCs w:val="24"/>
        </w:rPr>
        <w:t>–</w:t>
      </w:r>
      <w:r w:rsidRPr="00D953DD">
        <w:rPr>
          <w:sz w:val="24"/>
          <w:szCs w:val="24"/>
        </w:rPr>
        <w:t xml:space="preserve"> Święto Niepodległości Polski</w:t>
      </w:r>
    </w:p>
    <w:p w14:paraId="43099436" w14:textId="5564E13D" w:rsidR="009A0B5F" w:rsidRPr="00D953DD" w:rsidRDefault="009A0B5F" w:rsidP="00094127">
      <w:pPr>
        <w:pStyle w:val="Akapitzlist"/>
        <w:spacing w:line="276" w:lineRule="auto"/>
        <w:ind w:left="1080"/>
        <w:rPr>
          <w:sz w:val="24"/>
          <w:szCs w:val="24"/>
        </w:rPr>
      </w:pPr>
      <w:r w:rsidRPr="00D953DD">
        <w:rPr>
          <w:b/>
          <w:bCs/>
          <w:sz w:val="24"/>
          <w:szCs w:val="24"/>
        </w:rPr>
        <w:t>23 grudnia</w:t>
      </w:r>
      <w:r w:rsidRPr="00D953DD">
        <w:rPr>
          <w:sz w:val="24"/>
          <w:szCs w:val="24"/>
        </w:rPr>
        <w:t xml:space="preserve"> – </w:t>
      </w:r>
      <w:r w:rsidRPr="00D953DD">
        <w:rPr>
          <w:b/>
          <w:bCs/>
          <w:sz w:val="24"/>
          <w:szCs w:val="24"/>
        </w:rPr>
        <w:t>01 stycznia</w:t>
      </w:r>
      <w:r w:rsidRPr="00D953DD">
        <w:rPr>
          <w:sz w:val="24"/>
          <w:szCs w:val="24"/>
        </w:rPr>
        <w:t xml:space="preserve"> </w:t>
      </w:r>
      <w:r w:rsidR="7BDD156D" w:rsidRPr="7BDD156D">
        <w:rPr>
          <w:sz w:val="24"/>
          <w:szCs w:val="24"/>
        </w:rPr>
        <w:t>–</w:t>
      </w:r>
      <w:r w:rsidRPr="00D953DD">
        <w:rPr>
          <w:sz w:val="24"/>
          <w:szCs w:val="24"/>
        </w:rPr>
        <w:t xml:space="preserve"> </w:t>
      </w:r>
      <w:r w:rsidRPr="7BDD156D">
        <w:rPr>
          <w:sz w:val="24"/>
          <w:szCs w:val="24"/>
        </w:rPr>
        <w:t>Zimowa przerwa świąteczna (Boże Narodzenie)</w:t>
      </w:r>
    </w:p>
    <w:p w14:paraId="093FEE64" w14:textId="311A3DAE" w:rsidR="009A0B5F" w:rsidRPr="00D953DD" w:rsidRDefault="009A0B5F" w:rsidP="00094127">
      <w:pPr>
        <w:pStyle w:val="Akapitzlist"/>
        <w:spacing w:line="276" w:lineRule="auto"/>
        <w:ind w:left="1080"/>
        <w:rPr>
          <w:sz w:val="24"/>
          <w:szCs w:val="24"/>
        </w:rPr>
      </w:pPr>
      <w:r w:rsidRPr="7BDD156D">
        <w:rPr>
          <w:b/>
          <w:bCs/>
          <w:sz w:val="24"/>
          <w:szCs w:val="24"/>
        </w:rPr>
        <w:t>6 stycznia</w:t>
      </w:r>
      <w:r w:rsidR="7BDD156D" w:rsidRPr="7BDD156D">
        <w:rPr>
          <w:sz w:val="24"/>
          <w:szCs w:val="24"/>
        </w:rPr>
        <w:t xml:space="preserve"> – święto Trzech Króli</w:t>
      </w:r>
    </w:p>
    <w:p w14:paraId="2324FD1C" w14:textId="01AC6BAF" w:rsidR="009A0B5F" w:rsidRPr="00D953DD" w:rsidRDefault="009A0B5F" w:rsidP="00094127">
      <w:pPr>
        <w:pStyle w:val="Akapitzlist"/>
        <w:spacing w:line="276" w:lineRule="auto"/>
        <w:ind w:left="1080"/>
        <w:rPr>
          <w:sz w:val="24"/>
          <w:szCs w:val="24"/>
        </w:rPr>
      </w:pPr>
      <w:r w:rsidRPr="00D953DD">
        <w:rPr>
          <w:sz w:val="24"/>
          <w:szCs w:val="24"/>
        </w:rPr>
        <w:t>2 tygodnie ferii zimowych wg kalendarza Ministerstwa Edukacji i Nauki w styczniu/lutym w zależności od poszczególnego województwa</w:t>
      </w:r>
    </w:p>
    <w:p w14:paraId="4DC80269" w14:textId="20367836" w:rsidR="009A0B5F" w:rsidRPr="00D953DD" w:rsidRDefault="009A0B5F" w:rsidP="00094127">
      <w:pPr>
        <w:pStyle w:val="Akapitzlist"/>
        <w:spacing w:line="276" w:lineRule="auto"/>
        <w:ind w:left="1080"/>
        <w:rPr>
          <w:sz w:val="24"/>
          <w:szCs w:val="24"/>
        </w:rPr>
      </w:pPr>
      <w:r w:rsidRPr="00D953DD">
        <w:rPr>
          <w:sz w:val="24"/>
          <w:szCs w:val="24"/>
        </w:rPr>
        <w:t xml:space="preserve">Przerwa wielkanocna </w:t>
      </w:r>
      <w:r w:rsidR="007F1A33" w:rsidRPr="00D953DD">
        <w:rPr>
          <w:sz w:val="24"/>
          <w:szCs w:val="24"/>
        </w:rPr>
        <w:t>(w marcu lub kwietniu – święto ruchome)</w:t>
      </w:r>
    </w:p>
    <w:p w14:paraId="4B0D1DF4" w14:textId="56BD1500" w:rsidR="009A0B5F" w:rsidRPr="00D953DD" w:rsidRDefault="7BDD156D" w:rsidP="00094127">
      <w:pPr>
        <w:pStyle w:val="Akapitzlist"/>
        <w:spacing w:line="276" w:lineRule="auto"/>
        <w:ind w:left="1080"/>
        <w:rPr>
          <w:sz w:val="24"/>
          <w:szCs w:val="24"/>
        </w:rPr>
      </w:pPr>
      <w:r w:rsidRPr="7BDD156D">
        <w:rPr>
          <w:b/>
          <w:bCs/>
          <w:sz w:val="24"/>
          <w:szCs w:val="24"/>
        </w:rPr>
        <w:t xml:space="preserve">01 maja </w:t>
      </w:r>
      <w:r w:rsidRPr="7BDD156D">
        <w:rPr>
          <w:sz w:val="24"/>
          <w:szCs w:val="24"/>
        </w:rPr>
        <w:t>– Międzynarodowe Święto Pracy</w:t>
      </w:r>
    </w:p>
    <w:p w14:paraId="7DC34F49" w14:textId="3FC2B118" w:rsidR="009A0B5F" w:rsidRPr="00D953DD" w:rsidRDefault="7BDD156D" w:rsidP="00094127">
      <w:pPr>
        <w:pStyle w:val="Akapitzlist"/>
        <w:spacing w:line="276" w:lineRule="auto"/>
        <w:ind w:left="1080"/>
        <w:rPr>
          <w:sz w:val="24"/>
          <w:szCs w:val="24"/>
        </w:rPr>
      </w:pPr>
      <w:r w:rsidRPr="7BDD156D">
        <w:rPr>
          <w:b/>
          <w:bCs/>
          <w:sz w:val="24"/>
          <w:szCs w:val="24"/>
        </w:rPr>
        <w:t>03 maja</w:t>
      </w:r>
      <w:r w:rsidRPr="7BDD156D">
        <w:rPr>
          <w:sz w:val="24"/>
          <w:szCs w:val="24"/>
        </w:rPr>
        <w:t xml:space="preserve"> – Święto Konstytucji 3 Maja</w:t>
      </w:r>
    </w:p>
    <w:p w14:paraId="53482363" w14:textId="6AC98FCB" w:rsidR="009A0B5F" w:rsidRPr="00D953DD" w:rsidRDefault="7BDD156D" w:rsidP="00094127">
      <w:pPr>
        <w:pStyle w:val="Akapitzlist"/>
        <w:spacing w:line="276" w:lineRule="auto"/>
        <w:ind w:left="1080"/>
        <w:rPr>
          <w:sz w:val="24"/>
          <w:szCs w:val="24"/>
        </w:rPr>
      </w:pPr>
      <w:r w:rsidRPr="7BDD156D">
        <w:rPr>
          <w:sz w:val="24"/>
          <w:szCs w:val="24"/>
        </w:rPr>
        <w:t>Boże Ciało – święto ruchome w czerwcu</w:t>
      </w:r>
    </w:p>
    <w:p w14:paraId="563B6DE0" w14:textId="5E59A469" w:rsidR="00A774BF" w:rsidRDefault="00A774BF" w:rsidP="00AC221D">
      <w:pPr>
        <w:pStyle w:val="pakiet2"/>
      </w:pPr>
      <w:bookmarkStart w:id="11" w:name="_Toc122964400"/>
      <w:r w:rsidRPr="00D953DD">
        <w:lastRenderedPageBreak/>
        <w:t>Dziennik elektroniczny</w:t>
      </w:r>
      <w:bookmarkEnd w:id="11"/>
      <w:r w:rsidRPr="00D953DD">
        <w:t xml:space="preserve"> </w:t>
      </w:r>
    </w:p>
    <w:p w14:paraId="5E6B009A" w14:textId="77777777" w:rsidR="00AC221D" w:rsidRPr="00AC221D" w:rsidRDefault="00AC221D" w:rsidP="00AC221D">
      <w:pPr>
        <w:pStyle w:val="pakiet2"/>
        <w:numPr>
          <w:ilvl w:val="0"/>
          <w:numId w:val="0"/>
        </w:numPr>
        <w:ind w:left="720"/>
      </w:pPr>
    </w:p>
    <w:p w14:paraId="6FA2F027" w14:textId="0671BD90" w:rsidR="00BE271C" w:rsidRPr="00D953DD" w:rsidRDefault="7BDD156D" w:rsidP="7BDD156D">
      <w:pPr>
        <w:pStyle w:val="paragraph"/>
        <w:spacing w:before="0" w:beforeAutospacing="0" w:after="0" w:afterAutospacing="0" w:line="360" w:lineRule="auto"/>
        <w:ind w:left="708"/>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Dziennik elektroniczny jest głównym narzędziem komunikacji między szkołą a rodzicami​.  Z dziennika można korzystać na stronie internetowej i ona jest dostępna bezpłatnie dla każdego rodzica ​i ucznia/uczennicy​. Istnieje również wersja mobilna​.  Po login i hasło należy zgłosić się ​do sekretariatu​. </w:t>
      </w:r>
    </w:p>
    <w:p w14:paraId="210AD9E1" w14:textId="77777777" w:rsidR="007F1A33" w:rsidRPr="00D953DD" w:rsidRDefault="007F1A33" w:rsidP="00B93163">
      <w:pPr>
        <w:pStyle w:val="paragraph"/>
        <w:spacing w:before="0" w:beforeAutospacing="0" w:after="0" w:afterAutospacing="0" w:line="360" w:lineRule="auto"/>
        <w:ind w:left="708"/>
        <w:textAlignment w:val="baseline"/>
        <w:rPr>
          <w:rFonts w:asciiTheme="minorHAnsi" w:eastAsiaTheme="minorHAnsi" w:hAnsiTheme="minorHAnsi" w:cstheme="minorBidi"/>
          <w:lang w:eastAsia="en-US"/>
        </w:rPr>
      </w:pPr>
    </w:p>
    <w:p w14:paraId="42C202FD" w14:textId="3DB7A9A6" w:rsidR="00942840" w:rsidRPr="00D953DD" w:rsidRDefault="00942840" w:rsidP="7BDD156D">
      <w:pPr>
        <w:pStyle w:val="paragraph"/>
        <w:spacing w:before="0" w:beforeAutospacing="0" w:after="0" w:afterAutospacing="0" w:line="360" w:lineRule="auto"/>
        <w:ind w:firstLine="708"/>
        <w:textAlignment w:val="baseline"/>
        <w:rPr>
          <w:rFonts w:asciiTheme="minorHAnsi" w:eastAsiaTheme="minorEastAsia" w:hAnsiTheme="minorHAnsi" w:cstheme="minorBidi"/>
          <w:lang w:eastAsia="en-US"/>
        </w:rPr>
      </w:pPr>
      <w:r w:rsidRPr="7BDD156D">
        <w:rPr>
          <w:rStyle w:val="normaltextrun"/>
          <w:rFonts w:ascii="Comic Sans MS" w:eastAsiaTheme="majorEastAsia" w:hAnsi="Comic Sans MS" w:cs="Segoe UI"/>
          <w:b/>
          <w:bCs/>
          <w:color w:val="000000"/>
          <w:position w:val="2"/>
        </w:rPr>
        <w:t> </w:t>
      </w:r>
      <w:r w:rsidRPr="7BDD156D">
        <w:rPr>
          <w:rFonts w:asciiTheme="minorHAnsi" w:eastAsiaTheme="minorEastAsia" w:hAnsiTheme="minorHAnsi" w:cstheme="minorBidi"/>
          <w:b/>
          <w:bCs/>
          <w:lang w:eastAsia="en-US"/>
        </w:rPr>
        <w:t>Przez dziennik można sprawdzić:</w:t>
      </w:r>
      <w:r w:rsidRPr="7BDD156D">
        <w:rPr>
          <w:rFonts w:asciiTheme="minorHAnsi" w:eastAsiaTheme="minorEastAsia" w:hAnsiTheme="minorHAnsi" w:cstheme="minorBidi"/>
          <w:lang w:eastAsia="en-US"/>
        </w:rPr>
        <w:t>  </w:t>
      </w:r>
    </w:p>
    <w:p w14:paraId="27F98911"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frekwencję (obecności, nieobecności)​</w:t>
      </w:r>
    </w:p>
    <w:p w14:paraId="2B0C0CE5" w14:textId="52E6F2EA"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oceny​</w:t>
      </w:r>
    </w:p>
    <w:p w14:paraId="08577E1E"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zapowiedziane sprawdziany​</w:t>
      </w:r>
    </w:p>
    <w:p w14:paraId="1F8DFEF8"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plan lekcji​</w:t>
      </w:r>
    </w:p>
    <w:p w14:paraId="257B412B"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ważne ogłoszenia ​</w:t>
      </w:r>
    </w:p>
    <w:p w14:paraId="047FD6A2" w14:textId="77777777" w:rsidR="00942840" w:rsidRPr="00D953DD" w:rsidRDefault="00942840" w:rsidP="00B93163">
      <w:pPr>
        <w:pStyle w:val="paragraph"/>
        <w:spacing w:before="0" w:beforeAutospacing="0" w:after="0" w:afterAutospacing="0" w:line="360" w:lineRule="auto"/>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w:t>
      </w:r>
    </w:p>
    <w:p w14:paraId="3759A752"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b/>
          <w:bCs/>
          <w:lang w:eastAsia="en-US"/>
        </w:rPr>
        <w:t>A także:</w:t>
      </w:r>
      <w:r w:rsidRPr="00D953DD">
        <w:rPr>
          <w:rFonts w:asciiTheme="minorHAnsi" w:eastAsiaTheme="minorHAnsi" w:hAnsiTheme="minorHAnsi" w:cstheme="minorBidi"/>
          <w:lang w:eastAsia="en-US"/>
        </w:rPr>
        <w:t> ​</w:t>
      </w:r>
    </w:p>
    <w:p w14:paraId="0574BD8C" w14:textId="53309D69" w:rsidR="00942840" w:rsidRPr="00D953DD" w:rsidRDefault="7BDD156D" w:rsidP="7BDD156D">
      <w:pPr>
        <w:pStyle w:val="paragraph"/>
        <w:spacing w:before="0" w:beforeAutospacing="0" w:after="0" w:afterAutospacing="0" w:line="360" w:lineRule="auto"/>
        <w:ind w:firstLine="708"/>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wysłać wiadomość do wychowawcy/wychowawczyni</w:t>
      </w:r>
    </w:p>
    <w:p w14:paraId="6A9865A5" w14:textId="2A86DBF3" w:rsidR="00942840" w:rsidRPr="00D953DD" w:rsidRDefault="7BDD156D" w:rsidP="7BDD156D">
      <w:pPr>
        <w:pStyle w:val="paragraph"/>
        <w:spacing w:before="0" w:beforeAutospacing="0" w:after="0" w:afterAutospacing="0" w:line="360" w:lineRule="auto"/>
        <w:ind w:firstLine="708"/>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odebrać wiadomość od wychowawcy/wychowawczyni lub innego nauczyciela/nauczycielki​</w:t>
      </w:r>
    </w:p>
    <w:p w14:paraId="73805736"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usprawiedliwić nieobecność dziecka ​</w:t>
      </w:r>
    </w:p>
    <w:p w14:paraId="1D9E9E84" w14:textId="77777777" w:rsidR="00942840" w:rsidRPr="00D953DD" w:rsidRDefault="00942840" w:rsidP="00B93163">
      <w:pPr>
        <w:pStyle w:val="paragraph"/>
        <w:spacing w:before="0" w:beforeAutospacing="0" w:after="0" w:afterAutospacing="0" w:line="360" w:lineRule="auto"/>
        <w:ind w:firstLine="708"/>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t>- przesłać zgodę na wycieczkę​</w:t>
      </w:r>
    </w:p>
    <w:p w14:paraId="2CCC96B0" w14:textId="77777777" w:rsidR="00942840" w:rsidRPr="00D953DD" w:rsidRDefault="00942840" w:rsidP="00B93163">
      <w:pPr>
        <w:pStyle w:val="paragraph"/>
        <w:spacing w:before="0" w:beforeAutospacing="0" w:after="0" w:afterAutospacing="0" w:line="360" w:lineRule="auto"/>
        <w:ind w:left="708"/>
        <w:textAlignment w:val="baseline"/>
        <w:rPr>
          <w:rFonts w:asciiTheme="minorHAnsi" w:eastAsiaTheme="minorHAnsi" w:hAnsiTheme="minorHAnsi" w:cstheme="minorBidi"/>
          <w:lang w:eastAsia="en-US"/>
        </w:rPr>
      </w:pPr>
    </w:p>
    <w:p w14:paraId="08BA164B" w14:textId="5BBFCE2A" w:rsidR="006B2D4F" w:rsidRPr="00AC221D" w:rsidRDefault="7BDD156D">
      <w:pPr>
        <w:pStyle w:val="pakiet2"/>
      </w:pPr>
      <w:bookmarkStart w:id="12" w:name="_Toc122964401"/>
      <w:r w:rsidRPr="7BDD156D">
        <w:t>Dodatkowe zajęcia dla  uczniów i uczennic z doświadczeniem migracji</w:t>
      </w:r>
      <w:bookmarkEnd w:id="12"/>
      <w:r w:rsidRPr="7BDD156D">
        <w:t xml:space="preserve"> </w:t>
      </w:r>
    </w:p>
    <w:p w14:paraId="65F5EE58" w14:textId="77777777" w:rsidR="006B2D4F" w:rsidRPr="00D953DD" w:rsidRDefault="006B2D4F" w:rsidP="00B93163">
      <w:pPr>
        <w:pStyle w:val="Akapitzlist"/>
        <w:spacing w:line="360" w:lineRule="auto"/>
        <w:ind w:left="1080"/>
        <w:rPr>
          <w:b/>
          <w:bCs/>
          <w:sz w:val="24"/>
          <w:szCs w:val="24"/>
        </w:rPr>
      </w:pPr>
    </w:p>
    <w:p w14:paraId="26C5A187" w14:textId="742BEE35" w:rsidR="006B2D4F" w:rsidRPr="00D953DD" w:rsidRDefault="7BDD156D" w:rsidP="00B93163">
      <w:pPr>
        <w:spacing w:line="360" w:lineRule="auto"/>
        <w:ind w:left="708"/>
        <w:jc w:val="both"/>
        <w:rPr>
          <w:sz w:val="24"/>
          <w:szCs w:val="24"/>
        </w:rPr>
      </w:pPr>
      <w:r w:rsidRPr="7BDD156D">
        <w:rPr>
          <w:sz w:val="24"/>
          <w:szCs w:val="24"/>
        </w:rPr>
        <w:t xml:space="preserve"> Uczennice i uczniowie z doświadczeniem migracji, którzy nie znają języka polskiego albo znają go na poziomie niewystarczającym do korzystania z nauki, mają prawo do dodatkowej, bezpłatnej nauki języka polskiego w formie dodatkowych zajęć lekcyjnych.  </w:t>
      </w:r>
    </w:p>
    <w:p w14:paraId="59128FF6" w14:textId="1CE539F8" w:rsidR="00D25F6D" w:rsidRPr="00D953DD" w:rsidRDefault="006B2D4F" w:rsidP="00B93163">
      <w:pPr>
        <w:spacing w:line="360" w:lineRule="auto"/>
        <w:ind w:left="708"/>
        <w:jc w:val="both"/>
        <w:rPr>
          <w:sz w:val="24"/>
          <w:szCs w:val="24"/>
        </w:rPr>
      </w:pPr>
      <w:r w:rsidRPr="00D953DD">
        <w:rPr>
          <w:sz w:val="24"/>
          <w:szCs w:val="24"/>
        </w:rPr>
        <w:t>Takie zajęcia mogą być prowadzone indywidualnie lub w grupach, w formie dodatkowych zajęć lekcyjnych, w ramach 2 godzin lekcyjnych tygodniowo.</w:t>
      </w:r>
      <w:r w:rsidR="00187E16" w:rsidRPr="00D953DD">
        <w:rPr>
          <w:sz w:val="24"/>
          <w:szCs w:val="24"/>
        </w:rPr>
        <w:t xml:space="preserve"> W celu organizacji zajęć z polskiego należy zwrócić się z prośbą do sekretariatu szkoły. </w:t>
      </w:r>
      <w:r w:rsidRPr="00D953DD">
        <w:rPr>
          <w:sz w:val="24"/>
          <w:szCs w:val="24"/>
        </w:rPr>
        <w:cr/>
      </w:r>
      <w:r w:rsidR="00187E16" w:rsidRPr="00D953DD">
        <w:rPr>
          <w:sz w:val="24"/>
          <w:szCs w:val="24"/>
        </w:rPr>
        <w:t xml:space="preserve"> </w:t>
      </w:r>
    </w:p>
    <w:p w14:paraId="2E1883BE" w14:textId="1E590B48" w:rsidR="006B2D4F" w:rsidRPr="00D953DD" w:rsidRDefault="006B2D4F" w:rsidP="00B93163">
      <w:pPr>
        <w:spacing w:line="360" w:lineRule="auto"/>
        <w:ind w:left="708"/>
        <w:jc w:val="both"/>
        <w:rPr>
          <w:sz w:val="24"/>
          <w:szCs w:val="24"/>
        </w:rPr>
      </w:pPr>
      <w:r w:rsidRPr="00D953DD">
        <w:rPr>
          <w:sz w:val="24"/>
          <w:szCs w:val="24"/>
        </w:rPr>
        <w:t>Dodatkowo nowi uczniowie i uczennice, którzy nie uczyli się wcześniej w Polsce, mogą otrzymać bezpłatne zajęcia wyrównawcze z przedmiotów, z którymi mają trudności. O takiej potrzebie decyduje nauczyciel/nauczycielka danego przedmiotu. Takie zajęcia mogą być prowadzone indywidualnie lub w grupach, w wymiarze 1 dodatkowej godziny lekcyjnej z jednego przedmiotu i przez okres nie dłuższy niż 12 miesięcy.</w:t>
      </w:r>
    </w:p>
    <w:p w14:paraId="7D82E789" w14:textId="77777777" w:rsidR="006B2D4F" w:rsidRPr="00D953DD" w:rsidRDefault="006B2D4F" w:rsidP="00B93163">
      <w:pPr>
        <w:pStyle w:val="NormalnyWeb"/>
        <w:shd w:val="clear" w:color="auto" w:fill="FFFFFF"/>
        <w:spacing w:before="0" w:beforeAutospacing="0" w:after="0" w:afterAutospacing="0" w:line="360" w:lineRule="auto"/>
        <w:ind w:left="708"/>
        <w:jc w:val="both"/>
        <w:textAlignment w:val="baseline"/>
        <w:rPr>
          <w:rFonts w:asciiTheme="minorHAnsi" w:eastAsiaTheme="minorHAnsi" w:hAnsiTheme="minorHAnsi" w:cstheme="minorBidi"/>
          <w:lang w:eastAsia="en-US"/>
        </w:rPr>
      </w:pPr>
      <w:r w:rsidRPr="00D953DD">
        <w:rPr>
          <w:rFonts w:asciiTheme="minorHAnsi" w:eastAsiaTheme="minorHAnsi" w:hAnsiTheme="minorHAnsi" w:cstheme="minorBidi"/>
          <w:lang w:eastAsia="en-US"/>
        </w:rPr>
        <w:lastRenderedPageBreak/>
        <w:t>Łączny wymiar dodatkowych zajęć z języka polskiego i zajęć wyrównawczych nie może przekroczyć 5 godzin tygodniowo.</w:t>
      </w:r>
    </w:p>
    <w:p w14:paraId="21F978F8" w14:textId="77777777" w:rsidR="006B2D4F" w:rsidRPr="00D953DD" w:rsidRDefault="006B2D4F" w:rsidP="00B93163">
      <w:pPr>
        <w:pStyle w:val="Akapitzlist"/>
        <w:spacing w:line="360" w:lineRule="auto"/>
        <w:ind w:left="1080"/>
        <w:jc w:val="both"/>
        <w:rPr>
          <w:sz w:val="24"/>
          <w:szCs w:val="24"/>
        </w:rPr>
      </w:pPr>
    </w:p>
    <w:p w14:paraId="7AA281DB" w14:textId="3EFA6956" w:rsidR="006B2D4F" w:rsidRPr="00094127" w:rsidRDefault="7BDD156D" w:rsidP="7BDD156D">
      <w:pPr>
        <w:spacing w:line="360" w:lineRule="auto"/>
        <w:ind w:left="708"/>
        <w:jc w:val="both"/>
        <w:rPr>
          <w:sz w:val="24"/>
          <w:szCs w:val="24"/>
        </w:rPr>
      </w:pPr>
      <w:r w:rsidRPr="00094127">
        <w:rPr>
          <w:sz w:val="24"/>
          <w:szCs w:val="24"/>
        </w:rPr>
        <w:t xml:space="preserve">Dla uczniów i uczennic przybyłych z Ukrainy zajęcia z języka polskiego mają odbywać się w minimalnym wymiarze 6 godzin tygodniowo i mogą być prowadzone indywidualnie lub w grupach do 15 uczniów i uczennic. </w:t>
      </w:r>
    </w:p>
    <w:p w14:paraId="14C5BC94" w14:textId="77777777" w:rsidR="00D7311D" w:rsidRPr="00D953DD" w:rsidRDefault="00D7311D" w:rsidP="00B93163">
      <w:pPr>
        <w:spacing w:line="360" w:lineRule="auto"/>
        <w:rPr>
          <w:b/>
          <w:bCs/>
          <w:sz w:val="24"/>
          <w:szCs w:val="24"/>
        </w:rPr>
      </w:pPr>
    </w:p>
    <w:p w14:paraId="160E37F7" w14:textId="266D474E" w:rsidR="00D7311D" w:rsidRDefault="7BDD156D" w:rsidP="00AC221D">
      <w:pPr>
        <w:pStyle w:val="pakiet2"/>
      </w:pPr>
      <w:bookmarkStart w:id="13" w:name="_Toc122964402"/>
      <w:r w:rsidRPr="7BDD156D">
        <w:t>Wsparcie dla uczniów i uczennic w szkole</w:t>
      </w:r>
      <w:bookmarkEnd w:id="13"/>
      <w:r w:rsidRPr="7BDD156D">
        <w:t xml:space="preserve"> </w:t>
      </w:r>
    </w:p>
    <w:p w14:paraId="2DC0CB4E" w14:textId="77777777" w:rsidR="00AC221D" w:rsidRPr="00AC221D" w:rsidRDefault="00AC221D" w:rsidP="00AC221D">
      <w:pPr>
        <w:pStyle w:val="pakiet2"/>
        <w:numPr>
          <w:ilvl w:val="0"/>
          <w:numId w:val="0"/>
        </w:numPr>
        <w:ind w:left="720"/>
      </w:pPr>
    </w:p>
    <w:p w14:paraId="75EA57BD" w14:textId="79024A2C" w:rsidR="00D7311D" w:rsidRPr="00D953DD" w:rsidRDefault="00EB1E23" w:rsidP="00B93163">
      <w:pPr>
        <w:spacing w:line="360" w:lineRule="auto"/>
        <w:ind w:left="708"/>
        <w:jc w:val="both"/>
        <w:rPr>
          <w:sz w:val="24"/>
          <w:szCs w:val="24"/>
        </w:rPr>
      </w:pPr>
      <w:r w:rsidRPr="00D953DD">
        <w:rPr>
          <w:sz w:val="24"/>
          <w:szCs w:val="24"/>
        </w:rPr>
        <w:t>Osobą, która oprócz nauczycieli i nauczycielek będzie wspierać Twoje dziecko w szkole podstawowej, jest pedagog szkoln</w:t>
      </w:r>
      <w:r w:rsidR="00C70FFD" w:rsidRPr="00D953DD">
        <w:rPr>
          <w:sz w:val="24"/>
          <w:szCs w:val="24"/>
        </w:rPr>
        <w:t>y</w:t>
      </w:r>
      <w:r w:rsidRPr="00D953DD">
        <w:rPr>
          <w:sz w:val="24"/>
          <w:szCs w:val="24"/>
        </w:rPr>
        <w:t>. Osoba ta wspiera pracę nauczycieli i nauczycielek oraz dba o potrzeby wszystkich uczniów i uczennic. Mogą się do niej zwracać zarówno dzieci, jak i ich rodzice lub opiekunowie, kiedy mają trudności w zrozumieniu różnych sytuacji w szkole lub chcą po prostu porozmawiać o swoich odczuciach lub różnicach dotyczących edukacji w Polsce.</w:t>
      </w:r>
    </w:p>
    <w:p w14:paraId="1CC383FC" w14:textId="6F29DE0C" w:rsidR="00E42172" w:rsidRPr="00D953DD" w:rsidRDefault="00E42172" w:rsidP="00B93163">
      <w:pPr>
        <w:spacing w:line="360" w:lineRule="auto"/>
        <w:ind w:left="708"/>
        <w:jc w:val="both"/>
        <w:rPr>
          <w:sz w:val="24"/>
          <w:szCs w:val="24"/>
        </w:rPr>
      </w:pPr>
      <w:r w:rsidRPr="00D953DD">
        <w:rPr>
          <w:sz w:val="24"/>
          <w:szCs w:val="24"/>
        </w:rPr>
        <w:t>Niektóre szkoły zatrudniają asystentów integracyjnych, dedykowanych dzieciom z doświadczeniem migracyjnym. Są to osoby, które pochodzą z krajów większości uczniów i uczennic niemówiących lub słabo mówiących po polsku z danej szkoły. Ich zadaniem jest udzielanie wsparcia nowym rodzinom i współpraca ze szkołą na rzecz integracji dzieci.</w:t>
      </w:r>
    </w:p>
    <w:p w14:paraId="4A27BD16" w14:textId="3AF4C2FD" w:rsidR="00187E16" w:rsidRPr="00D953DD" w:rsidRDefault="00E42172" w:rsidP="00B93163">
      <w:pPr>
        <w:spacing w:line="360" w:lineRule="auto"/>
        <w:rPr>
          <w:sz w:val="24"/>
          <w:szCs w:val="24"/>
        </w:rPr>
      </w:pPr>
      <w:r w:rsidRPr="00D953DD">
        <w:rPr>
          <w:sz w:val="24"/>
          <w:szCs w:val="24"/>
        </w:rPr>
        <w:t xml:space="preserve">       </w:t>
      </w:r>
      <w:r w:rsidRPr="00D953DD">
        <w:rPr>
          <w:sz w:val="24"/>
          <w:szCs w:val="24"/>
        </w:rPr>
        <w:tab/>
      </w:r>
    </w:p>
    <w:p w14:paraId="75061975" w14:textId="686C80D3" w:rsidR="00942840" w:rsidRDefault="00942840" w:rsidP="00AC221D">
      <w:pPr>
        <w:pStyle w:val="pakiet2"/>
      </w:pPr>
      <w:bookmarkStart w:id="14" w:name="_Toc122964403"/>
      <w:r w:rsidRPr="00AC221D">
        <w:t>Świetlica</w:t>
      </w:r>
      <w:bookmarkEnd w:id="14"/>
    </w:p>
    <w:p w14:paraId="1D7308EF" w14:textId="77777777" w:rsidR="00AC221D" w:rsidRPr="00AC221D" w:rsidRDefault="00AC221D" w:rsidP="00AC221D">
      <w:pPr>
        <w:pStyle w:val="pakiet2"/>
        <w:numPr>
          <w:ilvl w:val="0"/>
          <w:numId w:val="0"/>
        </w:numPr>
        <w:ind w:left="720"/>
      </w:pPr>
    </w:p>
    <w:p w14:paraId="3B022003" w14:textId="37A7AEF4" w:rsidR="004269E8" w:rsidRPr="00D953DD" w:rsidRDefault="7BDD156D" w:rsidP="7BDD156D">
      <w:pPr>
        <w:pStyle w:val="paragraph"/>
        <w:spacing w:before="0" w:beforeAutospacing="0" w:after="0" w:afterAutospacing="0" w:line="360" w:lineRule="auto"/>
        <w:ind w:left="708"/>
        <w:jc w:val="both"/>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Świetlica szkolna jest placówką wychowania pozalekcyjnego przeznaczona dla uczniów i uczennic edukacji wczesnoszkolnej (klasy 1-3), a także w miarę możliwości i dla uczniów i uczennic klas starszych, którzy muszą dłużej przebywać w szkole ze względu na czas pracy swoich rodziców, organizację dojazdu do szkoły lub inne okoliczności wymagające zapewnienia im opieki w szkole przed i po lekcjach. </w:t>
      </w:r>
    </w:p>
    <w:p w14:paraId="489671E1" w14:textId="77777777" w:rsidR="004269E8" w:rsidRPr="00D953DD" w:rsidRDefault="004269E8" w:rsidP="00B93163">
      <w:pPr>
        <w:pStyle w:val="Akapitzlist"/>
        <w:spacing w:line="360" w:lineRule="auto"/>
        <w:ind w:left="1080"/>
        <w:rPr>
          <w:b/>
          <w:bCs/>
          <w:sz w:val="24"/>
          <w:szCs w:val="24"/>
        </w:rPr>
      </w:pPr>
    </w:p>
    <w:p w14:paraId="0597C247" w14:textId="1BBB8EFB" w:rsidR="003E3FF3" w:rsidRPr="00D953DD" w:rsidRDefault="7BDD156D" w:rsidP="00B93163">
      <w:pPr>
        <w:spacing w:line="360" w:lineRule="auto"/>
        <w:ind w:left="708"/>
        <w:jc w:val="both"/>
        <w:rPr>
          <w:sz w:val="24"/>
          <w:szCs w:val="24"/>
        </w:rPr>
      </w:pPr>
      <w:r w:rsidRPr="7BDD156D">
        <w:rPr>
          <w:sz w:val="24"/>
          <w:szCs w:val="24"/>
        </w:rPr>
        <w:t xml:space="preserve">Przebywanie dziecka w świetlicy szkolnej jest bezpłatne (niezależnie od tego, ile godzin dziecko w niej spędza). Warto dodać, że świetlice działają wyłącznie przy szkołach podstawowych. Godziny otwarcia świetlicy mogą być różne, dowiedź się jak to jest w swojej szkole. Liczba dostępnych miejsc w świetlicy jest ograniczona, dlatego najczęściej do przed świetlicy przyjmowane są dzieci, których oboje rodzice pracują.  W takim przypadku warunkiem koniecznym do przyjęcia dziecka do świetlicy szkolnej jest przedłożenie przez rodziców (opiekunów prawnych) wraz z kartą zgłoszenia zaświadczenia o </w:t>
      </w:r>
      <w:r w:rsidRPr="7BDD156D">
        <w:rPr>
          <w:sz w:val="24"/>
          <w:szCs w:val="24"/>
        </w:rPr>
        <w:lastRenderedPageBreak/>
        <w:t xml:space="preserve">zatrudnieniu, zaświadczenia o pobieraniu nauki w trybie dziennym lub oświadczenia o prowadzeniu działalności gospodarczej.  Przyjmowanie uczniów i uczennic do świetlicy dokonuje się na podstawie pisemnego zgłoszenia rodziców lub opiekunów dziecka (karty zgłoszenia dziecka do świetlicy) oraz informacje o odebraniu dziecka ze świetlicy. </w:t>
      </w:r>
    </w:p>
    <w:p w14:paraId="3E717B92" w14:textId="77777777" w:rsidR="00C158AC" w:rsidRPr="00D953DD" w:rsidRDefault="00C158AC" w:rsidP="00B93163">
      <w:pPr>
        <w:spacing w:after="0" w:line="360" w:lineRule="auto"/>
        <w:ind w:firstLine="708"/>
        <w:rPr>
          <w:b/>
          <w:sz w:val="24"/>
          <w:szCs w:val="24"/>
        </w:rPr>
      </w:pPr>
    </w:p>
    <w:p w14:paraId="036AB4BA" w14:textId="5819DD90" w:rsidR="00942840" w:rsidRDefault="00942840" w:rsidP="00AC221D">
      <w:pPr>
        <w:pStyle w:val="pakiet2"/>
      </w:pPr>
      <w:bookmarkStart w:id="15" w:name="_Toc122964404"/>
      <w:r w:rsidRPr="00D953DD">
        <w:t>Stołówka</w:t>
      </w:r>
      <w:bookmarkEnd w:id="15"/>
      <w:r w:rsidRPr="00D953DD">
        <w:t xml:space="preserve"> </w:t>
      </w:r>
    </w:p>
    <w:p w14:paraId="7373ED45" w14:textId="77777777" w:rsidR="00AC221D" w:rsidRPr="00AC221D" w:rsidRDefault="00AC221D" w:rsidP="00AC221D">
      <w:pPr>
        <w:pStyle w:val="pakiet2"/>
        <w:numPr>
          <w:ilvl w:val="0"/>
          <w:numId w:val="0"/>
        </w:numPr>
        <w:ind w:left="720"/>
      </w:pPr>
    </w:p>
    <w:p w14:paraId="5FAC8157" w14:textId="0ED3DA03" w:rsidR="002C2B73" w:rsidRPr="00D953DD" w:rsidRDefault="002C2B73" w:rsidP="00B93163">
      <w:pPr>
        <w:spacing w:line="360" w:lineRule="auto"/>
        <w:ind w:left="708"/>
        <w:jc w:val="both"/>
        <w:rPr>
          <w:sz w:val="24"/>
          <w:szCs w:val="24"/>
        </w:rPr>
      </w:pPr>
      <w:r w:rsidRPr="00D953DD">
        <w:rPr>
          <w:sz w:val="24"/>
          <w:szCs w:val="24"/>
        </w:rPr>
        <w:t xml:space="preserve">Zgodnie z Prawem oświatowym w Polsce każda szkoła podstawowa ma obowiązek </w:t>
      </w:r>
      <w:hyperlink r:id="rId21" w:history="1">
        <w:r w:rsidRPr="00D953DD">
          <w:rPr>
            <w:sz w:val="24"/>
            <w:szCs w:val="24"/>
          </w:rPr>
          <w:t>zapewnienia zarówno ciepłego posiłku</w:t>
        </w:r>
      </w:hyperlink>
      <w:r w:rsidRPr="00D953DD">
        <w:rPr>
          <w:sz w:val="24"/>
          <w:szCs w:val="24"/>
        </w:rPr>
        <w:t>, jak i miejsca do jego spożycia.</w:t>
      </w:r>
      <w:r w:rsidR="00D72681" w:rsidRPr="00D953DD">
        <w:rPr>
          <w:sz w:val="24"/>
          <w:szCs w:val="24"/>
        </w:rPr>
        <w:t xml:space="preserve"> Korzystanie z posiłku jest dobrowolne i odpłatne.</w:t>
      </w:r>
      <w:r w:rsidRPr="00D953DD">
        <w:rPr>
          <w:sz w:val="24"/>
          <w:szCs w:val="24"/>
        </w:rPr>
        <w:t xml:space="preserve"> Szkoły mogą korzystać z własnej kuchni lub usług cateringowych i to ma znaczny wpływ na cenę. </w:t>
      </w:r>
    </w:p>
    <w:p w14:paraId="61D211FF" w14:textId="77534F50" w:rsidR="002C2B73" w:rsidRPr="00D953DD" w:rsidRDefault="7BDD156D" w:rsidP="00B93163">
      <w:pPr>
        <w:spacing w:line="360" w:lineRule="auto"/>
        <w:ind w:left="708"/>
        <w:jc w:val="both"/>
        <w:rPr>
          <w:sz w:val="24"/>
          <w:szCs w:val="24"/>
        </w:rPr>
      </w:pPr>
      <w:r w:rsidRPr="7BDD156D">
        <w:rPr>
          <w:sz w:val="24"/>
          <w:szCs w:val="24"/>
        </w:rPr>
        <w:t xml:space="preserve">Gdy w szkole jest kuchnia, wysokość opłat za posiłki ustala dyrektor/dyrektorka wraz z organem prowadzącym. Nie może być ona wyższa niż koszty zakupu produktów użytych do przygotowania posiłku. Oznacza to, że do ceny obiadu nie wlicza się kosztów zatrudnienia pracowników/pracownic, utrzymania stołówki czy opłat za wodę, prąd czy odbiór odpadów. Te koszty pokrywają samorządy.  </w:t>
      </w:r>
    </w:p>
    <w:p w14:paraId="4C6737D4" w14:textId="17783DD2" w:rsidR="00E81BDA" w:rsidRPr="00D953DD" w:rsidRDefault="00E81BDA" w:rsidP="00B93163">
      <w:pPr>
        <w:spacing w:line="360" w:lineRule="auto"/>
        <w:ind w:left="708"/>
        <w:jc w:val="both"/>
        <w:rPr>
          <w:sz w:val="24"/>
          <w:szCs w:val="24"/>
        </w:rPr>
      </w:pPr>
      <w:r w:rsidRPr="00D953DD">
        <w:rPr>
          <w:sz w:val="24"/>
          <w:szCs w:val="24"/>
        </w:rPr>
        <w:t xml:space="preserve">Warto zaznaczyć, że nie każda szkoła ma i prowadzi kuchnię, w takim przypadku placówki decydują się na firmy cateringowe. I tu ceny są znacznie wyższe i różnią się od ofert firm cateringowych.  </w:t>
      </w:r>
    </w:p>
    <w:p w14:paraId="748640BD" w14:textId="08C80DB0" w:rsidR="00CA5EA8" w:rsidRPr="00D953DD" w:rsidRDefault="7BDD156D" w:rsidP="00B93163">
      <w:pPr>
        <w:spacing w:line="360" w:lineRule="auto"/>
        <w:ind w:left="708"/>
        <w:jc w:val="both"/>
        <w:rPr>
          <w:sz w:val="24"/>
          <w:szCs w:val="24"/>
        </w:rPr>
      </w:pPr>
      <w:r w:rsidRPr="7BDD156D">
        <w:rPr>
          <w:sz w:val="24"/>
          <w:szCs w:val="24"/>
        </w:rPr>
        <w:t>Rodziny znajdujące się w trudnej sytuacji materialnej mogą ubiegać się o całkowite lub częściowe zwolnienie z opłat za obiady. Wniosek o pomoc na finansowanie obiadów w  szkole składa się we właściwych miejscu zamieszkania ośrodkach pomocy społecznej.</w:t>
      </w:r>
    </w:p>
    <w:p w14:paraId="1A34C9CC" w14:textId="0BADB021" w:rsidR="00531594" w:rsidRPr="00D953DD" w:rsidRDefault="7BDD156D" w:rsidP="00B93163">
      <w:pPr>
        <w:spacing w:line="360" w:lineRule="auto"/>
        <w:ind w:left="708"/>
        <w:jc w:val="both"/>
        <w:rPr>
          <w:sz w:val="24"/>
          <w:szCs w:val="24"/>
        </w:rPr>
      </w:pPr>
      <w:r w:rsidRPr="7BDD156D">
        <w:rPr>
          <w:sz w:val="24"/>
          <w:szCs w:val="24"/>
        </w:rPr>
        <w:t xml:space="preserve">Przed dokonaniem wpłaty za obiady należy złożyć deklarację korzystania z obiadów.  Prawie każda szkoła ma umieszczony na stronie internetowej szkoły regulamin stołówki, a pracownik, który odpowiada za żywienie dzieci w szkolę nazywa się intendent. Dlatego wszystkie pytania, związane ze stołówką należy kierować do niego. </w:t>
      </w:r>
    </w:p>
    <w:p w14:paraId="7E500B3B" w14:textId="3A83B666" w:rsidR="00CA5EA8" w:rsidRPr="00D953DD" w:rsidRDefault="00CA5EA8" w:rsidP="00B93163">
      <w:pPr>
        <w:spacing w:line="360" w:lineRule="auto"/>
        <w:ind w:left="708"/>
        <w:jc w:val="both"/>
        <w:rPr>
          <w:sz w:val="24"/>
          <w:szCs w:val="24"/>
        </w:rPr>
      </w:pPr>
      <w:r w:rsidRPr="00D953DD">
        <w:rPr>
          <w:sz w:val="24"/>
          <w:szCs w:val="24"/>
        </w:rPr>
        <w:t xml:space="preserve">Opłatę za obiady </w:t>
      </w:r>
      <w:r w:rsidR="00531594" w:rsidRPr="00D953DD">
        <w:rPr>
          <w:sz w:val="24"/>
          <w:szCs w:val="24"/>
        </w:rPr>
        <w:t>najczęściej dokona się</w:t>
      </w:r>
      <w:r w:rsidRPr="00D953DD">
        <w:rPr>
          <w:sz w:val="24"/>
          <w:szCs w:val="24"/>
        </w:rPr>
        <w:t xml:space="preserve"> za cały miesiąc z góry.  W przypadku nieobecności dziecka, rodzic ma to zgłosić w ustalonym terminie. W takim razie można się spodziewać odpis</w:t>
      </w:r>
      <w:r w:rsidR="00531594" w:rsidRPr="00D953DD">
        <w:rPr>
          <w:sz w:val="24"/>
          <w:szCs w:val="24"/>
        </w:rPr>
        <w:t>u</w:t>
      </w:r>
      <w:r w:rsidRPr="00D953DD">
        <w:rPr>
          <w:sz w:val="24"/>
          <w:szCs w:val="24"/>
        </w:rPr>
        <w:t xml:space="preserve"> za dni nieobecności ucznia w szkole i niekorzystania z obiadów. </w:t>
      </w:r>
      <w:r w:rsidR="00531594" w:rsidRPr="00D953DD">
        <w:rPr>
          <w:sz w:val="24"/>
          <w:szCs w:val="24"/>
        </w:rPr>
        <w:t xml:space="preserve"> </w:t>
      </w:r>
    </w:p>
    <w:p w14:paraId="1C6A89FB" w14:textId="4F7FAB51" w:rsidR="00D72681" w:rsidRPr="00D953DD" w:rsidRDefault="7BDD156D" w:rsidP="00B93163">
      <w:pPr>
        <w:spacing w:line="360" w:lineRule="auto"/>
        <w:ind w:left="708"/>
        <w:rPr>
          <w:sz w:val="24"/>
          <w:szCs w:val="24"/>
        </w:rPr>
      </w:pPr>
      <w:r w:rsidRPr="7BDD156D">
        <w:rPr>
          <w:sz w:val="24"/>
          <w:szCs w:val="24"/>
        </w:rPr>
        <w:t>W przypadku diety określonej dla dziecka, nie ma obowiązku zapewniania przez szkołę właściwego żywienia. Najlepszym rozwiązaniem będzie zwrócić się do dyrektora z prośbą o zapewnienie właściwej diety.</w:t>
      </w:r>
      <w:r w:rsidRPr="7BDD156D">
        <w:rPr>
          <w:rFonts w:ascii="Poppins" w:hAnsi="Poppins" w:cs="Poppins"/>
          <w:i/>
          <w:iCs/>
          <w:color w:val="000000" w:themeColor="text1"/>
          <w:sz w:val="24"/>
          <w:szCs w:val="24"/>
        </w:rPr>
        <w:t xml:space="preserve"> </w:t>
      </w:r>
    </w:p>
    <w:p w14:paraId="69E722CA" w14:textId="078E03B8" w:rsidR="002C2B73" w:rsidRPr="00D953DD" w:rsidRDefault="002C2B73" w:rsidP="00B93163">
      <w:pPr>
        <w:spacing w:line="360" w:lineRule="auto"/>
        <w:ind w:left="708"/>
        <w:rPr>
          <w:sz w:val="24"/>
          <w:szCs w:val="24"/>
        </w:rPr>
      </w:pPr>
    </w:p>
    <w:p w14:paraId="4260FAF8" w14:textId="78E94EBA" w:rsidR="00942840" w:rsidRDefault="0014236F" w:rsidP="00AC221D">
      <w:pPr>
        <w:pStyle w:val="pakiet2"/>
      </w:pPr>
      <w:bookmarkStart w:id="16" w:name="_Toc122964405"/>
      <w:r w:rsidRPr="00D953DD">
        <w:lastRenderedPageBreak/>
        <w:t>Odbiór dziecka ze szkoły</w:t>
      </w:r>
      <w:bookmarkEnd w:id="16"/>
      <w:r w:rsidRPr="00D953DD">
        <w:t xml:space="preserve"> </w:t>
      </w:r>
    </w:p>
    <w:p w14:paraId="73E4217A" w14:textId="77777777" w:rsidR="00AC221D" w:rsidRPr="00AC221D" w:rsidRDefault="00AC221D" w:rsidP="00AC221D">
      <w:pPr>
        <w:pStyle w:val="pakiet2"/>
        <w:numPr>
          <w:ilvl w:val="0"/>
          <w:numId w:val="0"/>
        </w:numPr>
        <w:ind w:left="720"/>
      </w:pPr>
    </w:p>
    <w:p w14:paraId="22EAB7F1" w14:textId="4B89EBE6" w:rsidR="003C3E2E" w:rsidRPr="00D953DD" w:rsidRDefault="003C3E2E" w:rsidP="00B93163">
      <w:pPr>
        <w:spacing w:line="360" w:lineRule="auto"/>
        <w:ind w:left="708"/>
        <w:jc w:val="both"/>
        <w:rPr>
          <w:sz w:val="24"/>
          <w:szCs w:val="24"/>
        </w:rPr>
      </w:pPr>
      <w:r w:rsidRPr="00D953DD">
        <w:rPr>
          <w:sz w:val="24"/>
          <w:szCs w:val="24"/>
        </w:rPr>
        <w:t xml:space="preserve">Jeśli władza rodzicielska przysługuje obojgu rodzicom, każde z nich może odebrać dziecko bez zgody drugiego. Sprzeciw jednego rodzica wobec odbierania dziecka przez drugiego rodzica lub gdy jedno z rodziców ma ograniczoną władzę rodzicielską, musi być to poświadczono orzeczeniem sądowym. </w:t>
      </w:r>
      <w:r w:rsidR="00C433E7" w:rsidRPr="00D953DD">
        <w:rPr>
          <w:sz w:val="24"/>
          <w:szCs w:val="24"/>
        </w:rPr>
        <w:t xml:space="preserve"> </w:t>
      </w:r>
    </w:p>
    <w:p w14:paraId="46B54D70" w14:textId="20B0E49B" w:rsidR="00C433E7" w:rsidRPr="00D953DD" w:rsidRDefault="7BDD156D" w:rsidP="00B93163">
      <w:pPr>
        <w:spacing w:line="360" w:lineRule="auto"/>
        <w:ind w:left="708"/>
        <w:jc w:val="both"/>
        <w:rPr>
          <w:sz w:val="24"/>
          <w:szCs w:val="24"/>
        </w:rPr>
      </w:pPr>
      <w:r w:rsidRPr="7BDD156D">
        <w:rPr>
          <w:sz w:val="24"/>
          <w:szCs w:val="24"/>
        </w:rPr>
        <w:t xml:space="preserve">Na początku każdego roku szkolnego rodzice uczniów klas 1-8 informują wychowawcę/wychowawczynię klasy o sposobie powrotu dziecka ze szkoły do domu (odbiór osobisty i odbiór osobisty przez osobę upoważnioną przez rodzica, samodzielny powrót dziecka do domu).  Do ukończenia siódmego roku życia dziecko nie może wracać samodzielnie ze szkoły. Rodzice uczniów, którzy będą samodzielnie wracali ze szkoły do domu lub którzy będą odbierani także przez osoby upoważnione, składają pisemne oświadczenie w tej sprawie do wychowawcy/wychowawczyni klasy - dotyczy uczniów klas 1-4.  </w:t>
      </w:r>
    </w:p>
    <w:p w14:paraId="6A603E81" w14:textId="77C82556" w:rsidR="00C433E7" w:rsidRPr="00D953DD" w:rsidRDefault="7BDD156D" w:rsidP="00B93163">
      <w:pPr>
        <w:spacing w:line="360" w:lineRule="auto"/>
        <w:ind w:left="708"/>
        <w:jc w:val="both"/>
        <w:rPr>
          <w:sz w:val="24"/>
          <w:szCs w:val="24"/>
        </w:rPr>
      </w:pPr>
      <w:r w:rsidRPr="7BDD156D">
        <w:rPr>
          <w:sz w:val="24"/>
          <w:szCs w:val="24"/>
        </w:rPr>
        <w:t xml:space="preserve">Po odebraniu dziecka rodzice/osoby upoważnione przejmują za nie odpowiedzialność, nawet jeśli przebywają na terenie szkoły. Rodzice ponoszą odpowiedzialność prawną za bezpieczeństwo dziecka odbieranego ze szkoły przez osobę przez nich upoważnioną. Jeśli osoba upoważniona jest obca dziecku i nieznana nauczycielowi/nauczycielce powinna w trakcie odbioru mieć przy sobie dowód osobisty i okazać go w celu potwierdzenia tożsamości. </w:t>
      </w:r>
    </w:p>
    <w:p w14:paraId="64E6B8E8" w14:textId="1306F69E" w:rsidR="008E216E" w:rsidRDefault="7BDD156D" w:rsidP="00AC221D">
      <w:pPr>
        <w:spacing w:line="360" w:lineRule="auto"/>
        <w:ind w:left="708"/>
        <w:jc w:val="both"/>
        <w:rPr>
          <w:sz w:val="24"/>
          <w:szCs w:val="24"/>
        </w:rPr>
      </w:pPr>
      <w:r w:rsidRPr="7BDD156D">
        <w:rPr>
          <w:sz w:val="24"/>
          <w:szCs w:val="24"/>
        </w:rPr>
        <w:t xml:space="preserve">W uzasadnionych przypadkach dopuszcza się możliwość odbioru ze szkoły dziecka przez osoby niepełnoletnie (powyżej 10 roku życia) upoważnione pisemnie przez rodzica do odbioru ucznia/uczennicy. </w:t>
      </w:r>
    </w:p>
    <w:p w14:paraId="5B4DE6A9" w14:textId="77777777" w:rsidR="004A2C0B" w:rsidRPr="00D953DD" w:rsidRDefault="004A2C0B" w:rsidP="00B93163">
      <w:pPr>
        <w:pStyle w:val="Akapitzlist"/>
        <w:spacing w:line="360" w:lineRule="auto"/>
        <w:ind w:left="1080"/>
        <w:rPr>
          <w:b/>
          <w:bCs/>
          <w:sz w:val="24"/>
          <w:szCs w:val="24"/>
        </w:rPr>
      </w:pPr>
    </w:p>
    <w:p w14:paraId="21AC0F04" w14:textId="5654FDF3" w:rsidR="008F066E" w:rsidRDefault="008F066E" w:rsidP="00AC221D">
      <w:pPr>
        <w:pStyle w:val="pakiet2"/>
      </w:pPr>
      <w:bookmarkStart w:id="17" w:name="_Toc122964406"/>
      <w:r w:rsidRPr="00D953DD">
        <w:t>Przeniesienie dziecka do innej klasy lub szkoły</w:t>
      </w:r>
      <w:bookmarkEnd w:id="17"/>
    </w:p>
    <w:p w14:paraId="6CF896AE" w14:textId="77777777" w:rsidR="00AC221D" w:rsidRPr="00AC221D" w:rsidRDefault="00AC221D" w:rsidP="00AC221D">
      <w:pPr>
        <w:pStyle w:val="pakiet2"/>
        <w:numPr>
          <w:ilvl w:val="0"/>
          <w:numId w:val="0"/>
        </w:numPr>
        <w:ind w:left="720"/>
      </w:pPr>
    </w:p>
    <w:p w14:paraId="7EC16640" w14:textId="789791B3" w:rsidR="008F066E" w:rsidRPr="00D953DD" w:rsidRDefault="7BDD156D" w:rsidP="00B93163">
      <w:pPr>
        <w:spacing w:after="0" w:line="360" w:lineRule="auto"/>
        <w:ind w:left="708"/>
        <w:jc w:val="both"/>
        <w:rPr>
          <w:sz w:val="24"/>
          <w:szCs w:val="24"/>
        </w:rPr>
      </w:pPr>
      <w:r w:rsidRPr="7BDD156D">
        <w:rPr>
          <w:sz w:val="24"/>
          <w:szCs w:val="24"/>
        </w:rPr>
        <w:t>Z różnych powodów rodzice zastanawiają się nad przeniesieniem dziecka do innej klasy. Zanim rodzice podejmą ostateczną decyzję, powinni zgłosić problem wychowawcy lub pedagogowi szkolnemu, aby ten podjął próbę jego rozwiązania. W sytuacji, gdy opiekunowie wyrażają zdecydowaną wolę zmiany klasy, muszą złożyć stosowne podanie do dyrektora szkoły, w którym uzasadnią przyczyny swojej decyzji. Dyrektor/dyrektorka rozpatruje możliwość przeniesienia ucznia/uczennicy i ostatecznie decyduje o tym, czy zmiana klasy będzie możliwa, a następnie przekazuje decyzję rodzicom.</w:t>
      </w:r>
    </w:p>
    <w:p w14:paraId="752DA964" w14:textId="77777777" w:rsidR="00A6123B" w:rsidRPr="00D953DD" w:rsidRDefault="00A6123B" w:rsidP="00B93163">
      <w:pPr>
        <w:spacing w:after="0" w:line="360" w:lineRule="auto"/>
        <w:ind w:left="708" w:firstLine="12"/>
        <w:jc w:val="both"/>
        <w:rPr>
          <w:sz w:val="24"/>
          <w:szCs w:val="24"/>
        </w:rPr>
      </w:pPr>
      <w:r w:rsidRPr="00D953DD">
        <w:rPr>
          <w:sz w:val="24"/>
          <w:szCs w:val="24"/>
        </w:rPr>
        <w:t>Najczęściej zmiana publicznej szkoły jest związana ze zmianą miejsca zamieszkania dziecka. Można przenieść dziecko do innej szkoły w trakcie roku szkolnego albo po jego zakończeniu. Jeśli dziecko jest niepełnoletnie, to o jego przeniesieniu decydują rodzice. </w:t>
      </w:r>
    </w:p>
    <w:p w14:paraId="68107EA3" w14:textId="77777777" w:rsidR="00A6123B" w:rsidRPr="00D953DD" w:rsidRDefault="00A6123B" w:rsidP="00B93163">
      <w:pPr>
        <w:spacing w:after="0" w:line="360" w:lineRule="auto"/>
        <w:ind w:left="708" w:firstLine="12"/>
        <w:jc w:val="both"/>
        <w:rPr>
          <w:sz w:val="24"/>
          <w:szCs w:val="24"/>
        </w:rPr>
      </w:pPr>
    </w:p>
    <w:p w14:paraId="5E85957D" w14:textId="29BDF85D" w:rsidR="00A6123B" w:rsidRPr="00D953DD" w:rsidRDefault="7BDD156D" w:rsidP="00B93163">
      <w:pPr>
        <w:spacing w:after="0" w:line="360" w:lineRule="auto"/>
        <w:ind w:left="708" w:firstLine="12"/>
        <w:jc w:val="both"/>
        <w:rPr>
          <w:sz w:val="24"/>
          <w:szCs w:val="24"/>
        </w:rPr>
      </w:pPr>
      <w:r w:rsidRPr="7BDD156D">
        <w:rPr>
          <w:sz w:val="24"/>
          <w:szCs w:val="24"/>
        </w:rPr>
        <w:t xml:space="preserve">Na samym początku należy wybrać szkołę, do której chcemy przenieść dziecko. Następnie należy skontaktować się z  dyrekcją nowej placówki w celu uzyskania pozytywnej decyzji. </w:t>
      </w:r>
    </w:p>
    <w:p w14:paraId="6547964E" w14:textId="77777777" w:rsidR="00A6123B" w:rsidRPr="00D953DD" w:rsidRDefault="00A6123B" w:rsidP="00B93163">
      <w:pPr>
        <w:spacing w:after="0" w:line="360" w:lineRule="auto"/>
        <w:ind w:left="708" w:firstLine="12"/>
        <w:jc w:val="both"/>
        <w:rPr>
          <w:sz w:val="24"/>
          <w:szCs w:val="24"/>
        </w:rPr>
      </w:pPr>
      <w:r w:rsidRPr="00D953DD">
        <w:rPr>
          <w:sz w:val="24"/>
          <w:szCs w:val="24"/>
        </w:rPr>
        <w:t>Dopiero wtedy informuje się placówkę dotychczasową i załatwia wszystkie formalności.</w:t>
      </w:r>
    </w:p>
    <w:p w14:paraId="651E01F6" w14:textId="77777777" w:rsidR="00A6123B" w:rsidRPr="00D953DD" w:rsidRDefault="00A6123B" w:rsidP="00B93163">
      <w:pPr>
        <w:spacing w:after="0" w:line="360" w:lineRule="auto"/>
        <w:ind w:left="708" w:firstLine="12"/>
        <w:jc w:val="both"/>
        <w:rPr>
          <w:sz w:val="24"/>
          <w:szCs w:val="24"/>
        </w:rPr>
      </w:pPr>
    </w:p>
    <w:p w14:paraId="392A4BB3" w14:textId="4B3E1781" w:rsidR="00661163" w:rsidRPr="00D953DD" w:rsidRDefault="00661163" w:rsidP="00B93163">
      <w:pPr>
        <w:spacing w:after="0" w:line="360" w:lineRule="auto"/>
        <w:ind w:left="708" w:firstLine="12"/>
        <w:jc w:val="both"/>
        <w:rPr>
          <w:sz w:val="24"/>
          <w:szCs w:val="24"/>
        </w:rPr>
      </w:pPr>
      <w:r w:rsidRPr="00D953DD">
        <w:rPr>
          <w:sz w:val="24"/>
          <w:szCs w:val="24"/>
        </w:rPr>
        <w:t>W placówce, do której dziecko uczęszcza, trzeba zgłosić prośbę o przeniesienie – w sekretariacie wypełnić druk przeniesienia dziecka do innej szkoły, do którego dołączony będzie arkusz ocen i pozostała dokumentacja dziecka. W formularzu musisz podać uzasadnienie przeniesienia dziecka do innej szkoły. Dokumenty szkoły przekazują między sobą – rodzic nie dostaje ich do ręki. </w:t>
      </w:r>
    </w:p>
    <w:p w14:paraId="765DEA08" w14:textId="740BF426" w:rsidR="00661163" w:rsidRPr="00D953DD" w:rsidRDefault="00661163" w:rsidP="00B93163">
      <w:pPr>
        <w:spacing w:after="0" w:line="360" w:lineRule="auto"/>
        <w:ind w:left="708" w:firstLine="12"/>
        <w:jc w:val="both"/>
        <w:rPr>
          <w:sz w:val="24"/>
          <w:szCs w:val="24"/>
        </w:rPr>
      </w:pPr>
      <w:r w:rsidRPr="00D953DD">
        <w:rPr>
          <w:sz w:val="24"/>
          <w:szCs w:val="24"/>
        </w:rPr>
        <w:t>Przed termin</w:t>
      </w:r>
      <w:r w:rsidR="00A6123B" w:rsidRPr="00D953DD">
        <w:rPr>
          <w:sz w:val="24"/>
          <w:szCs w:val="24"/>
        </w:rPr>
        <w:t>em</w:t>
      </w:r>
      <w:r w:rsidRPr="00D953DD">
        <w:rPr>
          <w:sz w:val="24"/>
          <w:szCs w:val="24"/>
        </w:rPr>
        <w:t xml:space="preserve"> przyjścia do nowej placówki należy </w:t>
      </w:r>
      <w:r w:rsidR="00A6123B" w:rsidRPr="00D953DD">
        <w:rPr>
          <w:sz w:val="24"/>
          <w:szCs w:val="24"/>
        </w:rPr>
        <w:t>również</w:t>
      </w:r>
      <w:r w:rsidRPr="00D953DD">
        <w:rPr>
          <w:sz w:val="24"/>
          <w:szCs w:val="24"/>
        </w:rPr>
        <w:t xml:space="preserve"> zadbać o zwrot lektur szkolnych do biblioteki.</w:t>
      </w:r>
    </w:p>
    <w:p w14:paraId="49DB7AA6" w14:textId="03FD1464" w:rsidR="007D36B5" w:rsidRPr="00D953DD" w:rsidRDefault="007D36B5" w:rsidP="00B93163">
      <w:pPr>
        <w:spacing w:after="0" w:line="360" w:lineRule="auto"/>
        <w:ind w:left="708" w:firstLine="12"/>
        <w:jc w:val="both"/>
        <w:rPr>
          <w:sz w:val="24"/>
          <w:szCs w:val="24"/>
        </w:rPr>
      </w:pPr>
    </w:p>
    <w:p w14:paraId="2B2ABDBF" w14:textId="1BC1FDF4" w:rsidR="008450D5" w:rsidRPr="00AC221D" w:rsidRDefault="008450D5" w:rsidP="00AC221D">
      <w:pPr>
        <w:pStyle w:val="pakiet2"/>
      </w:pPr>
      <w:bookmarkStart w:id="18" w:name="_Toc122964407"/>
      <w:r w:rsidRPr="00D953DD">
        <w:t>Kształcenie specjalne</w:t>
      </w:r>
      <w:bookmarkEnd w:id="18"/>
    </w:p>
    <w:p w14:paraId="1148D564" w14:textId="322F124E" w:rsidR="008450D5" w:rsidRPr="00D953DD" w:rsidRDefault="008450D5" w:rsidP="00B93163">
      <w:pPr>
        <w:pStyle w:val="Akapitzlist"/>
        <w:spacing w:after="0" w:line="360" w:lineRule="auto"/>
        <w:ind w:left="1464"/>
        <w:jc w:val="both"/>
        <w:rPr>
          <w:b/>
          <w:bCs/>
          <w:sz w:val="24"/>
          <w:szCs w:val="24"/>
        </w:rPr>
      </w:pPr>
    </w:p>
    <w:p w14:paraId="6EA4DF7B" w14:textId="25FA744B" w:rsidR="008450D5" w:rsidRPr="00D953DD" w:rsidRDefault="008450D5" w:rsidP="00B93163">
      <w:pPr>
        <w:spacing w:after="0" w:line="360" w:lineRule="auto"/>
        <w:ind w:left="708"/>
        <w:jc w:val="both"/>
        <w:rPr>
          <w:sz w:val="24"/>
          <w:szCs w:val="24"/>
        </w:rPr>
      </w:pPr>
      <w:r w:rsidRPr="00D953DD">
        <w:rPr>
          <w:sz w:val="24"/>
          <w:szCs w:val="24"/>
        </w:rPr>
        <w:t>Jeżeli Twoje dziecko ma problemy ze zdrowiem, dysfunkcje intelektualne, niepełnosprawności, w związku z którymi wymaga specjalnie dobranego kształcenia, udaj się do poradni psychologiczno-pedagogicznej. W poradni zespół specjalistów i specjalistek wyda orzeczenie – opinię o potrzebie kształcenia specjalnego wraz z diagnozą oraz informacją o zalecanej szkole, w której Twoje dziecko otrzyma odpowiednią opiekę i dostosowany do jego potrzeb rodzaj kształcenia.</w:t>
      </w:r>
    </w:p>
    <w:p w14:paraId="59F9C3AD" w14:textId="673FA419" w:rsidR="008450D5" w:rsidRPr="00D953DD" w:rsidRDefault="7BDD156D" w:rsidP="00B93163">
      <w:pPr>
        <w:spacing w:after="0" w:line="360" w:lineRule="auto"/>
        <w:ind w:left="708"/>
        <w:jc w:val="both"/>
        <w:rPr>
          <w:sz w:val="24"/>
          <w:szCs w:val="24"/>
        </w:rPr>
      </w:pPr>
      <w:r w:rsidRPr="7BDD156D">
        <w:rPr>
          <w:sz w:val="24"/>
          <w:szCs w:val="24"/>
        </w:rPr>
        <w:t>Z orzeczeniem o potrzebie kształcenia specjalnego Twojego dziecka udaj się do szkoły. Na podstawie orzeczenia dyrektor/dyrektorka szkoły zadecyduje, czy w ramach swoich możliwości jest w stanie zapewnić dziecku odpowiednie wsparcie. Jeśli nie, otrzymasz informację o innej szkole, do której możesz zapisać swoje dziecko, i w której jego specjalne potrzeby zostaną odpowiednio zaopiekowanie.</w:t>
      </w:r>
    </w:p>
    <w:p w14:paraId="4035A2C4" w14:textId="77777777" w:rsidR="008450D5" w:rsidRPr="00D953DD" w:rsidRDefault="008450D5" w:rsidP="00B93163">
      <w:pPr>
        <w:pStyle w:val="Akapitzlist"/>
        <w:spacing w:after="0" w:line="360" w:lineRule="auto"/>
        <w:ind w:left="1464"/>
        <w:jc w:val="both"/>
        <w:rPr>
          <w:b/>
          <w:bCs/>
          <w:sz w:val="24"/>
          <w:szCs w:val="24"/>
        </w:rPr>
      </w:pPr>
    </w:p>
    <w:p w14:paraId="699FE532" w14:textId="6A84264D" w:rsidR="00C02A89" w:rsidRDefault="004A2C0B" w:rsidP="00AC221D">
      <w:pPr>
        <w:pStyle w:val="pakiet2"/>
      </w:pPr>
      <w:bookmarkStart w:id="19" w:name="_Toc122964408"/>
      <w:r w:rsidRPr="00D953DD">
        <w:t>Egzamin ósmoklasisty</w:t>
      </w:r>
      <w:bookmarkEnd w:id="19"/>
      <w:r w:rsidRPr="00D953DD">
        <w:t xml:space="preserve"> </w:t>
      </w:r>
    </w:p>
    <w:p w14:paraId="3EB7A051" w14:textId="77777777" w:rsidR="00B2589E" w:rsidRPr="00AC221D" w:rsidRDefault="00B2589E" w:rsidP="00B2589E">
      <w:pPr>
        <w:pStyle w:val="pakiet2"/>
        <w:numPr>
          <w:ilvl w:val="0"/>
          <w:numId w:val="0"/>
        </w:numPr>
        <w:ind w:left="720"/>
      </w:pPr>
    </w:p>
    <w:p w14:paraId="3710C11C" w14:textId="352A89A9" w:rsidR="000C2F26" w:rsidRPr="00D953DD" w:rsidRDefault="7BDD156D" w:rsidP="00B93163">
      <w:pPr>
        <w:spacing w:after="0" w:line="360" w:lineRule="auto"/>
        <w:ind w:left="708"/>
        <w:jc w:val="both"/>
        <w:rPr>
          <w:sz w:val="24"/>
          <w:szCs w:val="24"/>
        </w:rPr>
      </w:pPr>
      <w:r w:rsidRPr="7BDD156D">
        <w:rPr>
          <w:sz w:val="24"/>
          <w:szCs w:val="24"/>
        </w:rPr>
        <w:t>Egzamin ósmoklasisty jest pisemnym sprawdzianem, który uczniowie i uczennice piszą po zakończeniu nauki w szkole podstawowej.  Pozwala określić poziom wiedzy i wykształcenia ucznia/uczennicy kończącego/kończącej szkołę podstawową i zastępuje egzaminy wstępne do szkoły średniej. Testy są z trzech przedmiotów szkolnych: języka polskiego, matematyki i języka obcego (nauczanego w szkole).</w:t>
      </w:r>
    </w:p>
    <w:p w14:paraId="050FD246" w14:textId="4B026806" w:rsidR="00AF4885" w:rsidRPr="00D953DD" w:rsidRDefault="00AF4885" w:rsidP="00B93163">
      <w:pPr>
        <w:pStyle w:val="Akapitzlist"/>
        <w:spacing w:after="0" w:line="360" w:lineRule="auto"/>
        <w:ind w:left="1080"/>
        <w:jc w:val="both"/>
        <w:rPr>
          <w:sz w:val="24"/>
          <w:szCs w:val="24"/>
        </w:rPr>
      </w:pPr>
    </w:p>
    <w:p w14:paraId="365D888B" w14:textId="3A92D0B3" w:rsidR="00AF4885" w:rsidRPr="00D953DD" w:rsidRDefault="00AF4885" w:rsidP="00B93163">
      <w:pPr>
        <w:spacing w:after="0" w:line="360" w:lineRule="auto"/>
        <w:ind w:left="708"/>
        <w:jc w:val="both"/>
        <w:rPr>
          <w:sz w:val="24"/>
          <w:szCs w:val="24"/>
        </w:rPr>
      </w:pPr>
      <w:r w:rsidRPr="00D953DD">
        <w:rPr>
          <w:sz w:val="24"/>
          <w:szCs w:val="24"/>
        </w:rPr>
        <w:t>Jego wyniki są szczególnie istotne, gdy szkoła, do której dziecko chce się dostać, ma swoją renomę, a liczba chętnych jest większa, niż liczba wolnych miejsc.</w:t>
      </w:r>
    </w:p>
    <w:p w14:paraId="2D5D44CF" w14:textId="6E25949C" w:rsidR="00AF4885" w:rsidRPr="00D953DD" w:rsidRDefault="00AF4885" w:rsidP="00B93163">
      <w:pPr>
        <w:pStyle w:val="Akapitzlist"/>
        <w:spacing w:after="0" w:line="360" w:lineRule="auto"/>
        <w:ind w:left="1080"/>
        <w:jc w:val="both"/>
        <w:rPr>
          <w:sz w:val="24"/>
          <w:szCs w:val="24"/>
        </w:rPr>
      </w:pPr>
    </w:p>
    <w:p w14:paraId="1DCCA08A" w14:textId="0E6F4A20" w:rsidR="00AF4885" w:rsidRPr="00D953DD" w:rsidRDefault="7BDD156D" w:rsidP="00D06B81">
      <w:pPr>
        <w:pStyle w:val="NormalnyWeb"/>
        <w:shd w:val="clear" w:color="auto" w:fill="FFFFFF" w:themeFill="background1"/>
        <w:spacing w:before="0" w:beforeAutospacing="0" w:after="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Egzamin ósmoklasisty jest obowiązkowy dla każdego ucznia i uczennicy klasy ósmej </w:t>
      </w:r>
      <w:r w:rsidRPr="7BDD156D">
        <w:t xml:space="preserve"> –</w:t>
      </w:r>
      <w:r w:rsidRPr="7BDD156D">
        <w:rPr>
          <w:rFonts w:asciiTheme="minorHAnsi" w:eastAsiaTheme="minorEastAsia" w:hAnsiTheme="minorHAnsi" w:cstheme="minorBidi"/>
          <w:lang w:eastAsia="en-US"/>
        </w:rPr>
        <w:t xml:space="preserve"> aby ukończyć szkołę podstawową, należy do niego przystąpić. Dzieci, które nie przystąpią do tego sprawdzianu będą powtarzały VIII klasę.</w:t>
      </w:r>
    </w:p>
    <w:p w14:paraId="4E378B33" w14:textId="002D76EE" w:rsidR="00AF4885" w:rsidRPr="00D953DD" w:rsidRDefault="00AF4885" w:rsidP="00B93163">
      <w:pPr>
        <w:pStyle w:val="NormalnyWeb"/>
        <w:shd w:val="clear" w:color="auto" w:fill="FFFFFF"/>
        <w:spacing w:before="0" w:beforeAutospacing="0" w:after="0" w:afterAutospacing="0" w:line="360" w:lineRule="auto"/>
        <w:ind w:left="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 xml:space="preserve">Są jednak wyjątki od tej zasady: laureaci oraz finaliści olimpiad przedmiotowych z języka polskiego, obcego nowożytnego i matematyki o zasięgu wojewódzkim i </w:t>
      </w:r>
      <w:proofErr w:type="spellStart"/>
      <w:r w:rsidRPr="00D953DD">
        <w:rPr>
          <w:rFonts w:asciiTheme="minorHAnsi" w:eastAsiaTheme="minorHAnsi" w:hAnsiTheme="minorHAnsi" w:cstheme="minorBidi"/>
          <w:lang w:eastAsia="en-US"/>
        </w:rPr>
        <w:t>ponadwojewódzkim</w:t>
      </w:r>
      <w:proofErr w:type="spellEnd"/>
      <w:r w:rsidRPr="00D953DD">
        <w:rPr>
          <w:rFonts w:asciiTheme="minorHAnsi" w:eastAsiaTheme="minorHAnsi" w:hAnsiTheme="minorHAnsi" w:cstheme="minorBidi"/>
          <w:lang w:eastAsia="en-US"/>
        </w:rPr>
        <w:t xml:space="preserve"> są z egzaminu zwolnieniu i automatycznie otrzymują z danego przedmiotu wynik najwyższy.</w:t>
      </w:r>
    </w:p>
    <w:p w14:paraId="2A3B3903" w14:textId="1F30EB89" w:rsidR="000C2F26" w:rsidRPr="00D953DD" w:rsidRDefault="7BDD156D" w:rsidP="7BDD156D">
      <w:pPr>
        <w:pStyle w:val="NormalnyWeb"/>
        <w:shd w:val="clear" w:color="auto" w:fill="FFFFFF" w:themeFill="background1"/>
        <w:spacing w:before="0" w:beforeAutospacing="0" w:after="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Uczniowie i uczennice ze specjalnymi potrzebami edukacyjnymi, w tym uczniowie z </w:t>
      </w:r>
      <w:r w:rsidR="00094127" w:rsidRPr="7BDD156D">
        <w:rPr>
          <w:rFonts w:asciiTheme="minorHAnsi" w:eastAsiaTheme="minorEastAsia" w:hAnsiTheme="minorHAnsi" w:cstheme="minorBidi"/>
          <w:lang w:eastAsia="en-US"/>
        </w:rPr>
        <w:t>niepełnosprawnościami</w:t>
      </w:r>
      <w:r w:rsidRPr="7BDD156D">
        <w:rPr>
          <w:rFonts w:asciiTheme="minorHAnsi" w:eastAsiaTheme="minorEastAsia" w:hAnsiTheme="minorHAnsi" w:cstheme="minorBidi"/>
          <w:lang w:eastAsia="en-US"/>
        </w:rPr>
        <w:t>, przystępują do egzaminu ósmoklasisty zgodnie z ogólnym harmonogramem i według obowiązujących wymagań egzaminacyjnych, w warunkach lub formach dostosowanych do ich potrzeb na podstawie dokumentów.</w:t>
      </w:r>
    </w:p>
    <w:p w14:paraId="74398777" w14:textId="423F474B" w:rsidR="00D25F6D" w:rsidRPr="00D953DD" w:rsidRDefault="7BDD156D" w:rsidP="7BDD156D">
      <w:pPr>
        <w:pStyle w:val="NormalnyWeb"/>
        <w:shd w:val="clear" w:color="auto" w:fill="FFFFFF" w:themeFill="background1"/>
        <w:spacing w:before="0" w:beforeAutospacing="0" w:after="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Z przystąpienia do egzaminu ósmoklasisty może być zwolniony/a uczeń/uczennica posiadający/a orzeczenie o potrzebie kształcenia specjalnego wydane ze względu na niepełnosprawności sprzężone inne niż niepełnosprawność intelektualna w stopniu umiarkowanym lub znacznym.</w:t>
      </w:r>
    </w:p>
    <w:p w14:paraId="160957AD" w14:textId="77777777" w:rsidR="005B3A85" w:rsidRPr="00D953DD" w:rsidRDefault="005B3A85" w:rsidP="00B93163">
      <w:pPr>
        <w:pStyle w:val="NormalnyWeb"/>
        <w:shd w:val="clear" w:color="auto" w:fill="FFFFFF"/>
        <w:spacing w:before="0" w:beforeAutospacing="0" w:after="0" w:afterAutospacing="0" w:line="360" w:lineRule="auto"/>
        <w:ind w:left="1080"/>
        <w:jc w:val="both"/>
        <w:rPr>
          <w:rFonts w:asciiTheme="minorHAnsi" w:eastAsiaTheme="minorHAnsi" w:hAnsiTheme="minorHAnsi" w:cstheme="minorBidi"/>
          <w:lang w:eastAsia="en-US"/>
        </w:rPr>
      </w:pPr>
    </w:p>
    <w:p w14:paraId="375E5387" w14:textId="63F90553" w:rsidR="000C2F26" w:rsidRPr="00D953DD" w:rsidRDefault="7BDD156D" w:rsidP="00B93163">
      <w:pPr>
        <w:spacing w:after="0" w:line="360" w:lineRule="auto"/>
        <w:ind w:left="708"/>
        <w:jc w:val="both"/>
        <w:rPr>
          <w:sz w:val="24"/>
          <w:szCs w:val="24"/>
        </w:rPr>
      </w:pPr>
      <w:r w:rsidRPr="7BDD156D">
        <w:rPr>
          <w:sz w:val="24"/>
          <w:szCs w:val="24"/>
        </w:rPr>
        <w:t>Aby dziecko mogło przestąpić do egzaminu ośmioklasisty, rodzice składają dyrektorowi szkoły, nie później niż do dnia 30 września roku szkolnego, w którym jest przeprowadzany egzamin ósmoklasisty, pisemną deklarację: wskazującą język obcy nowożytny, z którego uczeń/uczennica przystąpi do egzaminu ósmoklasisty i informującą o zamiarze przystąpienia do egzaminu ósmoklasisty z matematyki w języku danej mniejszości narodowej, mniejszości etnicznej lub języku regionalnym.</w:t>
      </w:r>
    </w:p>
    <w:p w14:paraId="737434D8" w14:textId="77777777" w:rsidR="000C2F26" w:rsidRPr="00D953DD" w:rsidRDefault="000C2F26" w:rsidP="00B93163">
      <w:pPr>
        <w:pStyle w:val="Akapitzlist"/>
        <w:spacing w:after="0" w:line="360" w:lineRule="auto"/>
        <w:ind w:left="1080"/>
        <w:jc w:val="both"/>
        <w:rPr>
          <w:sz w:val="24"/>
          <w:szCs w:val="24"/>
        </w:rPr>
      </w:pPr>
    </w:p>
    <w:p w14:paraId="1AEFE82E" w14:textId="634E2D92" w:rsidR="00A24E69" w:rsidRPr="00D953DD" w:rsidRDefault="7BDD156D" w:rsidP="00B93163">
      <w:pPr>
        <w:spacing w:after="0" w:line="360" w:lineRule="auto"/>
        <w:ind w:left="708"/>
        <w:jc w:val="both"/>
        <w:rPr>
          <w:sz w:val="24"/>
          <w:szCs w:val="24"/>
        </w:rPr>
      </w:pPr>
      <w:r w:rsidRPr="7BDD156D">
        <w:rPr>
          <w:sz w:val="24"/>
          <w:szCs w:val="24"/>
        </w:rPr>
        <w:t>Standardowo egzamin z języka polskiego trwa 120 minut, z matematyki 100 minut, z języka nowożytnego zaś 90 minut. Do czasu trwania egzaminu każdemu uczniowi/każdej uczennicy przysługuje dodatkowe 5 minut na sprawdzenie odpowiedzi i przeniesienie ich na odpowiednią kartę. W arkuszach egzaminacyjnych z każdego przedmiotu znajdują się zadania zamknięte z jedną poprawną odpowiedzią oraz otwarte, które wymagają własnej odpowiedzi. Na egzamin uczeń/uczennica przynosi ze sobą wyłącznie przybory do pisania: pióro lub długopis ‎z czarnym tuszem/atramentem, a w przypadku egzaminu matematyki również linijkę. ‎</w:t>
      </w:r>
    </w:p>
    <w:p w14:paraId="41366084" w14:textId="77777777" w:rsidR="00A24E69" w:rsidRPr="00D953DD" w:rsidRDefault="00A24E69" w:rsidP="00B93163">
      <w:pPr>
        <w:pStyle w:val="Akapitzlist"/>
        <w:spacing w:after="0" w:line="360" w:lineRule="auto"/>
        <w:ind w:left="1080"/>
        <w:jc w:val="both"/>
        <w:rPr>
          <w:sz w:val="24"/>
          <w:szCs w:val="24"/>
        </w:rPr>
      </w:pPr>
    </w:p>
    <w:p w14:paraId="181397FE" w14:textId="3DA068AD" w:rsidR="000C2F26" w:rsidRPr="00D953DD" w:rsidRDefault="7BDD156D" w:rsidP="00B93163">
      <w:pPr>
        <w:spacing w:after="0" w:line="360" w:lineRule="auto"/>
        <w:ind w:left="708"/>
        <w:jc w:val="both"/>
        <w:rPr>
          <w:sz w:val="24"/>
          <w:szCs w:val="24"/>
        </w:rPr>
      </w:pPr>
      <w:r w:rsidRPr="7BDD156D">
        <w:rPr>
          <w:sz w:val="24"/>
          <w:szCs w:val="24"/>
        </w:rPr>
        <w:t xml:space="preserve">Uczeń, któremu ograniczona znajomość języka polskiego utrudnia zrozumienie czytanego tekstu, może przystąpić do egzaminu ósmoklasisty w warunkach dostosowanych do jego potrzeb edukacyjnych na podstawie pozytywnej opinii rady pedagogicznej. Dlatego należy uzyskać opinię rady pedagogicznej i do 15 października przedłożyć ją dyrekcji. </w:t>
      </w:r>
    </w:p>
    <w:p w14:paraId="39CE9F7B" w14:textId="49B51750" w:rsidR="00A24E69" w:rsidRPr="00D953DD" w:rsidRDefault="00A24E69" w:rsidP="00B93163">
      <w:pPr>
        <w:pStyle w:val="Akapitzlist"/>
        <w:spacing w:after="0" w:line="360" w:lineRule="auto"/>
        <w:ind w:left="1080"/>
        <w:rPr>
          <w:sz w:val="24"/>
          <w:szCs w:val="24"/>
        </w:rPr>
      </w:pPr>
    </w:p>
    <w:p w14:paraId="46C90514" w14:textId="77777777" w:rsidR="00A24E69" w:rsidRPr="00D953DD" w:rsidRDefault="00A24E69" w:rsidP="00B93163">
      <w:pPr>
        <w:spacing w:after="0" w:line="360" w:lineRule="auto"/>
        <w:ind w:firstLine="708"/>
        <w:rPr>
          <w:sz w:val="24"/>
          <w:szCs w:val="24"/>
        </w:rPr>
      </w:pPr>
      <w:r w:rsidRPr="00D953DD">
        <w:rPr>
          <w:sz w:val="24"/>
          <w:szCs w:val="24"/>
        </w:rPr>
        <w:lastRenderedPageBreak/>
        <w:t>Do dostosowań takich należy:</w:t>
      </w:r>
      <w:r w:rsidRPr="00D953DD">
        <w:rPr>
          <w:sz w:val="24"/>
          <w:szCs w:val="24"/>
        </w:rPr>
        <w:br/>
      </w:r>
    </w:p>
    <w:p w14:paraId="5F364F08" w14:textId="6E907709" w:rsidR="00A24E69" w:rsidRPr="00D953DD" w:rsidRDefault="00A24E69">
      <w:pPr>
        <w:pStyle w:val="Akapitzlist"/>
        <w:numPr>
          <w:ilvl w:val="0"/>
          <w:numId w:val="5"/>
        </w:numPr>
        <w:spacing w:after="0" w:line="360" w:lineRule="auto"/>
        <w:rPr>
          <w:sz w:val="24"/>
          <w:szCs w:val="24"/>
        </w:rPr>
      </w:pPr>
      <w:r w:rsidRPr="00D953DD">
        <w:rPr>
          <w:sz w:val="24"/>
          <w:szCs w:val="24"/>
        </w:rPr>
        <w:t>wydłużony czas przeprowadzenia egzaminu</w:t>
      </w:r>
      <w:r w:rsidR="004A2C0B" w:rsidRPr="00D953DD">
        <w:rPr>
          <w:sz w:val="24"/>
          <w:szCs w:val="24"/>
        </w:rPr>
        <w:t xml:space="preserve"> (z 120 do 210 minut)</w:t>
      </w:r>
      <w:r w:rsidRPr="00D953DD">
        <w:rPr>
          <w:sz w:val="24"/>
          <w:szCs w:val="24"/>
        </w:rPr>
        <w:t>,</w:t>
      </w:r>
    </w:p>
    <w:p w14:paraId="4C40723B" w14:textId="77777777" w:rsidR="00A24E69" w:rsidRPr="00D953DD" w:rsidRDefault="00A24E69">
      <w:pPr>
        <w:pStyle w:val="Akapitzlist"/>
        <w:numPr>
          <w:ilvl w:val="0"/>
          <w:numId w:val="5"/>
        </w:numPr>
        <w:spacing w:after="0" w:line="360" w:lineRule="auto"/>
        <w:rPr>
          <w:sz w:val="24"/>
          <w:szCs w:val="24"/>
        </w:rPr>
      </w:pPr>
      <w:r w:rsidRPr="00D953DD">
        <w:rPr>
          <w:sz w:val="24"/>
          <w:szCs w:val="24"/>
        </w:rPr>
        <w:t>przystąpienie do egzaminu w oddzielnej sali,</w:t>
      </w:r>
    </w:p>
    <w:p w14:paraId="74EA33C7" w14:textId="4FE62C5B" w:rsidR="00A24E69" w:rsidRPr="00D953DD" w:rsidRDefault="00A24E69">
      <w:pPr>
        <w:pStyle w:val="Akapitzlist"/>
        <w:numPr>
          <w:ilvl w:val="0"/>
          <w:numId w:val="5"/>
        </w:numPr>
        <w:spacing w:after="0" w:line="360" w:lineRule="auto"/>
        <w:rPr>
          <w:sz w:val="24"/>
          <w:szCs w:val="24"/>
        </w:rPr>
      </w:pPr>
      <w:r w:rsidRPr="00D953DD">
        <w:rPr>
          <w:sz w:val="24"/>
          <w:szCs w:val="24"/>
        </w:rPr>
        <w:t>możliwość korzystania ze słownika dwujęzycznego,</w:t>
      </w:r>
    </w:p>
    <w:p w14:paraId="7BD95B14" w14:textId="41F5A771" w:rsidR="00A24E69" w:rsidRPr="00D953DD" w:rsidRDefault="00A24E69">
      <w:pPr>
        <w:pStyle w:val="Akapitzlist"/>
        <w:numPr>
          <w:ilvl w:val="0"/>
          <w:numId w:val="5"/>
        </w:numPr>
        <w:spacing w:after="0" w:line="360" w:lineRule="auto"/>
        <w:rPr>
          <w:sz w:val="24"/>
          <w:szCs w:val="24"/>
        </w:rPr>
      </w:pPr>
      <w:r w:rsidRPr="00D953DD">
        <w:rPr>
          <w:sz w:val="24"/>
          <w:szCs w:val="24"/>
        </w:rPr>
        <w:t>zastosowanie szczegółowych zasad oceniania przekazanych przez Okręgową Komisję Egzaminacyjną (OKE).</w:t>
      </w:r>
    </w:p>
    <w:p w14:paraId="0825692E" w14:textId="66087851" w:rsidR="009A7858" w:rsidRPr="00D953DD" w:rsidRDefault="009A7858" w:rsidP="00B93163">
      <w:pPr>
        <w:spacing w:after="0" w:line="360" w:lineRule="auto"/>
        <w:rPr>
          <w:sz w:val="24"/>
          <w:szCs w:val="24"/>
        </w:rPr>
      </w:pPr>
    </w:p>
    <w:p w14:paraId="7D9467B3" w14:textId="5BA36F04" w:rsidR="009A7858" w:rsidRDefault="7BDD156D">
      <w:pPr>
        <w:spacing w:after="0" w:line="360" w:lineRule="auto"/>
        <w:ind w:left="708"/>
        <w:jc w:val="both"/>
        <w:rPr>
          <w:sz w:val="24"/>
          <w:szCs w:val="24"/>
        </w:rPr>
      </w:pPr>
      <w:r w:rsidRPr="7BDD156D">
        <w:rPr>
          <w:sz w:val="24"/>
          <w:szCs w:val="24"/>
        </w:rPr>
        <w:t>Egzaminy ośmioklasistów nie mają określonego progu zdawalności –  minimalnego wyniku, który uczeń/uczennica musi uzyskać. Egzaminu ósmoklasisty nie można nie zdać. Nie ma żadnego ustalonego progu punktowego, który należy osiągnąć podczas testu. Ale oczywiście im lepiej uczeń/uczennica napisze sprawdziany, tym większe są jego/jej szanse by móc dostać się do wymarzonej szkoły średniej.</w:t>
      </w:r>
    </w:p>
    <w:p w14:paraId="27E6C326" w14:textId="77777777" w:rsidR="00094127" w:rsidRPr="00D953DD" w:rsidRDefault="00094127">
      <w:pPr>
        <w:spacing w:after="0" w:line="360" w:lineRule="auto"/>
        <w:ind w:left="708"/>
        <w:jc w:val="both"/>
        <w:rPr>
          <w:sz w:val="24"/>
          <w:szCs w:val="24"/>
        </w:rPr>
      </w:pPr>
    </w:p>
    <w:p w14:paraId="778A05C1" w14:textId="1BA63F2C" w:rsidR="00D6175A" w:rsidRPr="00D953DD" w:rsidRDefault="00D6175A">
      <w:pPr>
        <w:pStyle w:val="Pakietpowitalny"/>
        <w:numPr>
          <w:ilvl w:val="0"/>
          <w:numId w:val="8"/>
        </w:numPr>
      </w:pPr>
      <w:bookmarkStart w:id="20" w:name="_Toc122964409"/>
      <w:r w:rsidRPr="00D953DD">
        <w:rPr>
          <w:bCs/>
        </w:rPr>
        <w:t>Szkolnictwo średnie</w:t>
      </w:r>
      <w:bookmarkEnd w:id="20"/>
      <w:r w:rsidRPr="00D953DD">
        <w:rPr>
          <w:bCs/>
        </w:rPr>
        <w:t xml:space="preserve"> </w:t>
      </w:r>
    </w:p>
    <w:p w14:paraId="2C20388E" w14:textId="50CB1B9D" w:rsidR="00D6175A" w:rsidRPr="00D953DD" w:rsidRDefault="00D6175A" w:rsidP="00B93163">
      <w:pPr>
        <w:pStyle w:val="Akapitzlist"/>
        <w:spacing w:after="0" w:line="360" w:lineRule="auto"/>
        <w:rPr>
          <w:b/>
          <w:bCs/>
          <w:sz w:val="24"/>
          <w:szCs w:val="24"/>
        </w:rPr>
      </w:pPr>
    </w:p>
    <w:p w14:paraId="282C65C0" w14:textId="1F17F5A2" w:rsidR="00D6175A" w:rsidRPr="00D953DD" w:rsidRDefault="00D6175A" w:rsidP="00AA2699">
      <w:pPr>
        <w:shd w:val="clear" w:color="auto" w:fill="FFFFFF"/>
        <w:spacing w:after="396" w:line="360" w:lineRule="auto"/>
        <w:ind w:left="708"/>
        <w:textAlignment w:val="baseline"/>
        <w:rPr>
          <w:sz w:val="24"/>
          <w:szCs w:val="24"/>
        </w:rPr>
      </w:pPr>
      <w:r w:rsidRPr="00D953DD">
        <w:rPr>
          <w:sz w:val="24"/>
          <w:szCs w:val="24"/>
        </w:rPr>
        <w:t>Edukacja średnia w Polsce obejmuje młodzież w wieku od 15 do 20 lat i dzieli się na kilka typów szkół:</w:t>
      </w:r>
    </w:p>
    <w:p w14:paraId="4A4831A5" w14:textId="77777777" w:rsidR="00D6175A" w:rsidRPr="00D953DD" w:rsidRDefault="00D6175A" w:rsidP="00CD1AC7">
      <w:pPr>
        <w:numPr>
          <w:ilvl w:val="0"/>
          <w:numId w:val="6"/>
        </w:numPr>
        <w:shd w:val="clear" w:color="auto" w:fill="FFFFFF"/>
        <w:spacing w:after="192" w:line="360" w:lineRule="auto"/>
        <w:ind w:left="1245"/>
        <w:textAlignment w:val="baseline"/>
        <w:rPr>
          <w:sz w:val="24"/>
          <w:szCs w:val="24"/>
        </w:rPr>
      </w:pPr>
      <w:r w:rsidRPr="00D953DD">
        <w:rPr>
          <w:sz w:val="24"/>
          <w:szCs w:val="24"/>
        </w:rPr>
        <w:t>czteroletnie liceum ogólnokształcące,</w:t>
      </w:r>
    </w:p>
    <w:p w14:paraId="4EA557F0" w14:textId="77777777" w:rsidR="00D6175A" w:rsidRPr="00D953DD" w:rsidRDefault="00D6175A" w:rsidP="00CD1AC7">
      <w:pPr>
        <w:numPr>
          <w:ilvl w:val="0"/>
          <w:numId w:val="6"/>
        </w:numPr>
        <w:shd w:val="clear" w:color="auto" w:fill="FFFFFF"/>
        <w:spacing w:after="192" w:line="360" w:lineRule="auto"/>
        <w:ind w:left="1245"/>
        <w:textAlignment w:val="baseline"/>
        <w:rPr>
          <w:sz w:val="24"/>
          <w:szCs w:val="24"/>
        </w:rPr>
      </w:pPr>
      <w:r w:rsidRPr="00D953DD">
        <w:rPr>
          <w:sz w:val="24"/>
          <w:szCs w:val="24"/>
        </w:rPr>
        <w:t>pięcioletnie technikum,</w:t>
      </w:r>
    </w:p>
    <w:p w14:paraId="32AF6795" w14:textId="268FF566" w:rsidR="00D6175A" w:rsidRPr="00D953DD" w:rsidRDefault="00D6175A" w:rsidP="00CD1AC7">
      <w:pPr>
        <w:numPr>
          <w:ilvl w:val="0"/>
          <w:numId w:val="6"/>
        </w:numPr>
        <w:shd w:val="clear" w:color="auto" w:fill="FFFFFF"/>
        <w:spacing w:after="192" w:line="360" w:lineRule="auto"/>
        <w:ind w:left="1245"/>
        <w:textAlignment w:val="baseline"/>
        <w:rPr>
          <w:sz w:val="24"/>
          <w:szCs w:val="24"/>
        </w:rPr>
      </w:pPr>
      <w:r w:rsidRPr="00D953DD">
        <w:rPr>
          <w:sz w:val="24"/>
          <w:szCs w:val="24"/>
        </w:rPr>
        <w:t>trzyletnią branżową szkołę I stopnia</w:t>
      </w:r>
      <w:r w:rsidR="00D7311D" w:rsidRPr="00D953DD">
        <w:rPr>
          <w:sz w:val="24"/>
          <w:szCs w:val="24"/>
        </w:rPr>
        <w:t xml:space="preserve"> i </w:t>
      </w:r>
      <w:r w:rsidRPr="00D953DD">
        <w:rPr>
          <w:sz w:val="24"/>
          <w:szCs w:val="24"/>
        </w:rPr>
        <w:t>dwuletnią branżową szkołę II stopnia</w:t>
      </w:r>
    </w:p>
    <w:p w14:paraId="7B087D9C" w14:textId="77777777" w:rsidR="007D36B5" w:rsidRPr="00D953DD" w:rsidRDefault="007D36B5" w:rsidP="00B93163">
      <w:pPr>
        <w:spacing w:after="0" w:line="360" w:lineRule="auto"/>
        <w:ind w:firstLine="708"/>
        <w:rPr>
          <w:b/>
          <w:bCs/>
          <w:sz w:val="24"/>
          <w:szCs w:val="24"/>
        </w:rPr>
      </w:pPr>
    </w:p>
    <w:p w14:paraId="767C9743" w14:textId="7BC621B8" w:rsidR="00D6175A" w:rsidRPr="00D953DD" w:rsidRDefault="00D6175A" w:rsidP="00B93163">
      <w:pPr>
        <w:spacing w:after="0" w:line="360" w:lineRule="auto"/>
        <w:ind w:firstLine="708"/>
        <w:rPr>
          <w:b/>
          <w:bCs/>
          <w:sz w:val="24"/>
          <w:szCs w:val="24"/>
        </w:rPr>
      </w:pPr>
      <w:r w:rsidRPr="00D953DD">
        <w:rPr>
          <w:b/>
          <w:bCs/>
          <w:sz w:val="24"/>
          <w:szCs w:val="24"/>
        </w:rPr>
        <w:t>Liceum ogólnokształcące</w:t>
      </w:r>
    </w:p>
    <w:p w14:paraId="5F187968" w14:textId="77777777" w:rsidR="00D6175A" w:rsidRPr="00D953DD" w:rsidRDefault="00D6175A" w:rsidP="00B93163">
      <w:pPr>
        <w:spacing w:after="0" w:line="360" w:lineRule="auto"/>
        <w:rPr>
          <w:sz w:val="24"/>
          <w:szCs w:val="24"/>
        </w:rPr>
      </w:pPr>
    </w:p>
    <w:p w14:paraId="3E88B6B5" w14:textId="49365723" w:rsidR="00D6175A" w:rsidRPr="00D953DD" w:rsidRDefault="7BDD156D" w:rsidP="00B93163">
      <w:pPr>
        <w:spacing w:after="0" w:line="360" w:lineRule="auto"/>
        <w:ind w:left="708"/>
        <w:jc w:val="both"/>
        <w:rPr>
          <w:sz w:val="24"/>
          <w:szCs w:val="24"/>
        </w:rPr>
      </w:pPr>
      <w:r w:rsidRPr="7BDD156D">
        <w:rPr>
          <w:sz w:val="24"/>
          <w:szCs w:val="24"/>
        </w:rPr>
        <w:t>Nauka w liceum ogólnokształcącym trwa 4 lata. Program nauczania jest wysoki, zwłaszcza w liceach profilowanych, gdzie zwiększona jest liczba godzin przedmiotów humanistycznych, przyrodniczych lub ścisłych. Oprócz przedmiotów obowiązkowych licealista/licealistka musi wybrać minimum dwa, a maksymalnie cztery przedmioty na poziomie rozszerzonym.  Po ukończeniu liceum zdobywa się wykształcenie średnie ogólne. Ten typ placówki najlepiej przygotowuje do matury, a następnie dalszej nauki na uczelniach wyższych.</w:t>
      </w:r>
    </w:p>
    <w:p w14:paraId="4651F54A" w14:textId="513BEC67" w:rsidR="00D6175A" w:rsidRPr="00D953DD" w:rsidRDefault="00D6175A" w:rsidP="00B93163">
      <w:pPr>
        <w:spacing w:after="0" w:line="360" w:lineRule="auto"/>
        <w:rPr>
          <w:sz w:val="24"/>
          <w:szCs w:val="24"/>
        </w:rPr>
      </w:pPr>
    </w:p>
    <w:p w14:paraId="241E514B" w14:textId="77777777" w:rsidR="00D6175A" w:rsidRPr="00D953DD" w:rsidRDefault="00D6175A" w:rsidP="00B93163">
      <w:pPr>
        <w:pStyle w:val="Nagwek4"/>
        <w:shd w:val="clear" w:color="auto" w:fill="FFFFFF"/>
        <w:spacing w:line="360" w:lineRule="auto"/>
        <w:ind w:firstLine="708"/>
        <w:textAlignment w:val="baseline"/>
        <w:rPr>
          <w:rFonts w:asciiTheme="minorHAnsi" w:eastAsiaTheme="minorHAnsi" w:hAnsiTheme="minorHAnsi" w:cstheme="minorBidi"/>
          <w:b/>
          <w:bCs/>
          <w:i w:val="0"/>
          <w:iCs w:val="0"/>
          <w:color w:val="auto"/>
          <w:sz w:val="24"/>
          <w:szCs w:val="24"/>
        </w:rPr>
      </w:pPr>
      <w:r w:rsidRPr="00D953DD">
        <w:rPr>
          <w:rFonts w:asciiTheme="minorHAnsi" w:eastAsiaTheme="minorHAnsi" w:hAnsiTheme="minorHAnsi" w:cstheme="minorBidi"/>
          <w:b/>
          <w:bCs/>
          <w:i w:val="0"/>
          <w:iCs w:val="0"/>
          <w:color w:val="auto"/>
          <w:sz w:val="24"/>
          <w:szCs w:val="24"/>
        </w:rPr>
        <w:lastRenderedPageBreak/>
        <w:t>Technikum</w:t>
      </w:r>
    </w:p>
    <w:p w14:paraId="02E90111" w14:textId="75200947" w:rsidR="00D6175A" w:rsidRPr="00D953DD" w:rsidRDefault="00D6175A" w:rsidP="00B93163">
      <w:pPr>
        <w:spacing w:after="0" w:line="360" w:lineRule="auto"/>
        <w:rPr>
          <w:sz w:val="24"/>
          <w:szCs w:val="24"/>
        </w:rPr>
      </w:pPr>
    </w:p>
    <w:p w14:paraId="69F596CC" w14:textId="26A60170" w:rsidR="00D6175A" w:rsidRPr="00D953DD" w:rsidRDefault="00D7311D" w:rsidP="00B93163">
      <w:pPr>
        <w:spacing w:after="0" w:line="360" w:lineRule="auto"/>
        <w:ind w:left="708"/>
        <w:jc w:val="both"/>
        <w:rPr>
          <w:sz w:val="24"/>
          <w:szCs w:val="24"/>
        </w:rPr>
      </w:pPr>
      <w:r w:rsidRPr="00D953DD">
        <w:rPr>
          <w:sz w:val="24"/>
          <w:szCs w:val="24"/>
        </w:rPr>
        <w:t>Nauka w technikum trwa 5 lat. Technikum wybierają osoby, które w przyszłości chcą wykonywać konkretny zawód techniczny.  Do wyboru jest kilkaset zawodów z wielu różnych branż. Oprócz zajęć obowiązkowych z zakresu kształcenia obowiązkowego (również rozszerzonych), uczniowie realizują zajęcia teoretyczne i praktyczne z zakresu kształcenia zawodowego.</w:t>
      </w:r>
    </w:p>
    <w:p w14:paraId="6910D3B7" w14:textId="4991FF4D" w:rsidR="00D6175A" w:rsidRPr="00D953DD" w:rsidRDefault="00D6175A" w:rsidP="00B93163">
      <w:pPr>
        <w:spacing w:after="0" w:line="360" w:lineRule="auto"/>
        <w:ind w:left="708"/>
        <w:jc w:val="both"/>
        <w:rPr>
          <w:sz w:val="24"/>
          <w:szCs w:val="24"/>
        </w:rPr>
      </w:pPr>
      <w:r w:rsidRPr="00D953DD">
        <w:rPr>
          <w:sz w:val="24"/>
          <w:szCs w:val="24"/>
        </w:rPr>
        <w:t>Po ukończeniu szkoły otrzymują oni nie tylko wykształcenie średnie, ale także dyplom potwierdzający kwalifikacje zawodowe. W technikum możliwe jest także zdawanie matury.</w:t>
      </w:r>
    </w:p>
    <w:p w14:paraId="5C9D72AF" w14:textId="5AD94259" w:rsidR="00D6175A" w:rsidRDefault="00D6175A" w:rsidP="00B93163">
      <w:pPr>
        <w:spacing w:after="0" w:line="360" w:lineRule="auto"/>
        <w:rPr>
          <w:sz w:val="24"/>
          <w:szCs w:val="24"/>
        </w:rPr>
      </w:pPr>
    </w:p>
    <w:p w14:paraId="6F3CEE14" w14:textId="5C6DB434" w:rsidR="00D7311D" w:rsidRDefault="00D7311D" w:rsidP="00B93163">
      <w:pPr>
        <w:pStyle w:val="Nagwek4"/>
        <w:shd w:val="clear" w:color="auto" w:fill="FFFFFF"/>
        <w:spacing w:line="360" w:lineRule="auto"/>
        <w:ind w:firstLine="708"/>
        <w:textAlignment w:val="baseline"/>
        <w:rPr>
          <w:rFonts w:asciiTheme="minorHAnsi" w:eastAsiaTheme="minorHAnsi" w:hAnsiTheme="minorHAnsi" w:cstheme="minorBidi"/>
          <w:b/>
          <w:bCs/>
          <w:i w:val="0"/>
          <w:iCs w:val="0"/>
          <w:color w:val="auto"/>
          <w:sz w:val="24"/>
          <w:szCs w:val="24"/>
        </w:rPr>
      </w:pPr>
      <w:r w:rsidRPr="00D953DD">
        <w:rPr>
          <w:rFonts w:asciiTheme="minorHAnsi" w:eastAsiaTheme="minorHAnsi" w:hAnsiTheme="minorHAnsi" w:cstheme="minorBidi"/>
          <w:b/>
          <w:bCs/>
          <w:i w:val="0"/>
          <w:iCs w:val="0"/>
          <w:color w:val="auto"/>
          <w:sz w:val="24"/>
          <w:szCs w:val="24"/>
        </w:rPr>
        <w:t xml:space="preserve">Szkoła branżowa I </w:t>
      </w:r>
      <w:proofErr w:type="spellStart"/>
      <w:r w:rsidRPr="00D953DD">
        <w:rPr>
          <w:rFonts w:asciiTheme="minorHAnsi" w:eastAsiaTheme="minorHAnsi" w:hAnsiTheme="minorHAnsi" w:cstheme="minorBidi"/>
          <w:b/>
          <w:bCs/>
          <w:i w:val="0"/>
          <w:iCs w:val="0"/>
          <w:color w:val="auto"/>
          <w:sz w:val="24"/>
          <w:szCs w:val="24"/>
        </w:rPr>
        <w:t>i</w:t>
      </w:r>
      <w:proofErr w:type="spellEnd"/>
      <w:r w:rsidRPr="00D953DD">
        <w:rPr>
          <w:rFonts w:asciiTheme="minorHAnsi" w:eastAsiaTheme="minorHAnsi" w:hAnsiTheme="minorHAnsi" w:cstheme="minorBidi"/>
          <w:b/>
          <w:bCs/>
          <w:i w:val="0"/>
          <w:iCs w:val="0"/>
          <w:color w:val="auto"/>
          <w:sz w:val="24"/>
          <w:szCs w:val="24"/>
        </w:rPr>
        <w:t xml:space="preserve"> II stopnia</w:t>
      </w:r>
    </w:p>
    <w:p w14:paraId="77A7146A" w14:textId="77777777" w:rsidR="00094127" w:rsidRPr="00094127" w:rsidRDefault="00094127" w:rsidP="00094127"/>
    <w:p w14:paraId="7A38621A" w14:textId="573E29F1" w:rsidR="00D7311D" w:rsidRPr="00D953DD" w:rsidRDefault="7BDD156D" w:rsidP="00B93163">
      <w:pPr>
        <w:spacing w:after="0" w:line="360" w:lineRule="auto"/>
        <w:ind w:left="708"/>
        <w:jc w:val="both"/>
        <w:rPr>
          <w:sz w:val="24"/>
          <w:szCs w:val="24"/>
        </w:rPr>
      </w:pPr>
      <w:r w:rsidRPr="7BDD156D">
        <w:rPr>
          <w:sz w:val="24"/>
          <w:szCs w:val="24"/>
        </w:rPr>
        <w:t>Szkoła branżowa I stopnia trwa trzy lata. Obejmuje ona kształcenie ogólne oraz zawodowe. Oprócz tego uczniowie i uczennice odbywają także praktyki zawodowe przez kilka godzin w tygodniu. Absolwent/absolwentka szkoły branżowej, który/a pomyślnie zdał/a egzamin zawodowy, otrzymuje wykształcenie zasadnicze branżowe oraz dyplom potwierdzający kwalifikacje zawodowe. Może on/ona rozpocząć pracę lub kontynuować naukę w szkole branżowej II stopnia. Ta umożliwia dalsze kształcenie w zawodzie i otrzymanie tytułu technika, a także zdanie matury. Jej absolwenci i absolwentki posiadają wykształcenie średnie branżowe.</w:t>
      </w:r>
    </w:p>
    <w:p w14:paraId="517CF30F" w14:textId="77777777" w:rsidR="00C73431" w:rsidRPr="00D953DD" w:rsidRDefault="00C73431" w:rsidP="00B93163">
      <w:pPr>
        <w:spacing w:after="0" w:line="360" w:lineRule="auto"/>
        <w:rPr>
          <w:b/>
          <w:bCs/>
          <w:sz w:val="24"/>
          <w:szCs w:val="24"/>
        </w:rPr>
      </w:pPr>
    </w:p>
    <w:p w14:paraId="621FAD3C" w14:textId="3A33D85E" w:rsidR="00B7663C" w:rsidRPr="00D953DD" w:rsidRDefault="00B7663C" w:rsidP="00AC221D">
      <w:pPr>
        <w:pStyle w:val="pakiet2"/>
      </w:pPr>
      <w:bookmarkStart w:id="21" w:name="_Toc122964410"/>
      <w:r w:rsidRPr="00D953DD">
        <w:t>Rekrutacja do szkół średnich / ponadpodstawowych</w:t>
      </w:r>
      <w:bookmarkEnd w:id="21"/>
    </w:p>
    <w:p w14:paraId="09085274" w14:textId="665FB519" w:rsidR="00E71FB4" w:rsidRPr="00D953DD" w:rsidRDefault="00E71FB4" w:rsidP="00B93163">
      <w:pPr>
        <w:spacing w:after="0" w:line="360" w:lineRule="auto"/>
        <w:rPr>
          <w:sz w:val="24"/>
          <w:szCs w:val="24"/>
        </w:rPr>
      </w:pPr>
    </w:p>
    <w:p w14:paraId="00B36623" w14:textId="5141E17B" w:rsidR="00E71FB4" w:rsidRPr="00D953DD" w:rsidRDefault="00E71FB4" w:rsidP="00B93163">
      <w:pPr>
        <w:spacing w:after="0" w:line="360" w:lineRule="auto"/>
        <w:ind w:left="708"/>
        <w:rPr>
          <w:sz w:val="24"/>
          <w:szCs w:val="24"/>
        </w:rPr>
      </w:pPr>
      <w:r w:rsidRPr="00D953DD">
        <w:rPr>
          <w:sz w:val="24"/>
          <w:szCs w:val="24"/>
        </w:rPr>
        <w:t xml:space="preserve">Co roku składanie wniosków do szkół ponadpodstawowych przebiega według harmonogramu ustalanego odrębnie dla każdego województwa przez kuratora oświaty.  </w:t>
      </w:r>
    </w:p>
    <w:p w14:paraId="323DEA4D" w14:textId="6FFFF5FE" w:rsidR="00E71FB4" w:rsidRPr="00D953DD" w:rsidRDefault="7BDD156D" w:rsidP="00B93163">
      <w:pPr>
        <w:spacing w:after="0" w:line="360" w:lineRule="auto"/>
        <w:ind w:left="708"/>
        <w:jc w:val="both"/>
        <w:rPr>
          <w:sz w:val="24"/>
          <w:szCs w:val="24"/>
        </w:rPr>
      </w:pPr>
      <w:r w:rsidRPr="7BDD156D">
        <w:rPr>
          <w:sz w:val="24"/>
          <w:szCs w:val="24"/>
        </w:rPr>
        <w:t>W większości województw czas składania wniosków jest bardzo podobny, a cała procedura rozpoczyna się 16 maja. Do 30 lub 31 maja wnioski składają ci kandydaci i kandydatki, którzy/które wybierają się do szkół wymagających zdania </w:t>
      </w:r>
      <w:hyperlink r:id="rId22">
        <w:r w:rsidRPr="7BDD156D">
          <w:rPr>
            <w:sz w:val="24"/>
            <w:szCs w:val="24"/>
          </w:rPr>
          <w:t>dodatkowego egzaminu</w:t>
        </w:r>
      </w:hyperlink>
      <w:r w:rsidRPr="7BDD156D">
        <w:rPr>
          <w:sz w:val="24"/>
          <w:szCs w:val="24"/>
        </w:rPr>
        <w:t xml:space="preserve">: sprawdzianu uzdolnień kierunkowych, predyspozycji lub kompetencji językowych albo próby sprawności fizycznej. Pozostali kandydaci i kandydatki mają na złożenie wniosku czas prawie do końca roku szkolnego. </w:t>
      </w:r>
    </w:p>
    <w:p w14:paraId="6C53AC39" w14:textId="4C5DD5C9" w:rsidR="00E71FB4" w:rsidRPr="00D953DD" w:rsidRDefault="7BDD156D" w:rsidP="00B93163">
      <w:pPr>
        <w:spacing w:after="0" w:line="360" w:lineRule="auto"/>
        <w:ind w:left="708"/>
        <w:jc w:val="both"/>
        <w:rPr>
          <w:sz w:val="24"/>
          <w:szCs w:val="24"/>
        </w:rPr>
      </w:pPr>
      <w:r w:rsidRPr="7BDD156D">
        <w:rPr>
          <w:sz w:val="24"/>
          <w:szCs w:val="24"/>
        </w:rPr>
        <w:t>Koniecznie kandydaci i kandydatki powinni/powinny się zapoznać ze szczegółami terminarza dla województwa, w którym chcą dostać się do szkoły. </w:t>
      </w:r>
    </w:p>
    <w:p w14:paraId="3ECFBD5E" w14:textId="048753A0" w:rsidR="00E71FB4" w:rsidRPr="00D953DD" w:rsidRDefault="00E71FB4" w:rsidP="00B93163">
      <w:pPr>
        <w:spacing w:after="0" w:line="360" w:lineRule="auto"/>
        <w:ind w:left="708"/>
        <w:jc w:val="both"/>
        <w:rPr>
          <w:sz w:val="24"/>
          <w:szCs w:val="24"/>
        </w:rPr>
      </w:pPr>
      <w:r w:rsidRPr="00D953DD">
        <w:rPr>
          <w:sz w:val="24"/>
          <w:szCs w:val="24"/>
        </w:rPr>
        <w:t>Wnioski złożone choćby minutę po terminie nie zostaną przyjęte, a kolejny termin na złożenie wniosku to dopiero czas rekrutacji uzupełniającej, kiedy szkoły będą dysponowały niewielką liczbą miejsc.</w:t>
      </w:r>
    </w:p>
    <w:p w14:paraId="569FDC51" w14:textId="77777777" w:rsidR="00E71FB4" w:rsidRPr="00D953DD" w:rsidRDefault="00E71FB4" w:rsidP="00B93163">
      <w:pPr>
        <w:spacing w:after="0" w:line="360" w:lineRule="auto"/>
        <w:jc w:val="both"/>
        <w:rPr>
          <w:sz w:val="24"/>
          <w:szCs w:val="24"/>
        </w:rPr>
      </w:pPr>
    </w:p>
    <w:p w14:paraId="009CE9FF" w14:textId="7B7A03DA" w:rsidR="00E71FB4" w:rsidRPr="00D953DD" w:rsidRDefault="00E71FB4" w:rsidP="00B93163">
      <w:pPr>
        <w:spacing w:after="0" w:line="360" w:lineRule="auto"/>
        <w:ind w:left="708"/>
        <w:jc w:val="both"/>
        <w:rPr>
          <w:sz w:val="24"/>
          <w:szCs w:val="24"/>
        </w:rPr>
      </w:pPr>
      <w:r w:rsidRPr="00D953DD">
        <w:rPr>
          <w:sz w:val="24"/>
          <w:szCs w:val="24"/>
        </w:rPr>
        <w:lastRenderedPageBreak/>
        <w:t>Nie ma jednego ogólnokrajowego systemu składania wniosków do szkół ponadpodstawowych. Najczęściej informacja o rekrutacji jest dostępna na stronie miasta i szkolnych stronach internetowych</w:t>
      </w:r>
      <w:r w:rsidR="00E80AE9" w:rsidRPr="00D953DD">
        <w:rPr>
          <w:sz w:val="24"/>
          <w:szCs w:val="24"/>
        </w:rPr>
        <w:t xml:space="preserve">. </w:t>
      </w:r>
    </w:p>
    <w:p w14:paraId="12F2CC71" w14:textId="19ADA677" w:rsidR="00E80AE9" w:rsidRPr="00D953DD" w:rsidRDefault="7BDD156D" w:rsidP="00B93163">
      <w:pPr>
        <w:spacing w:after="0" w:line="360" w:lineRule="auto"/>
        <w:ind w:left="708"/>
        <w:jc w:val="both"/>
        <w:rPr>
          <w:sz w:val="24"/>
          <w:szCs w:val="24"/>
        </w:rPr>
      </w:pPr>
      <w:r w:rsidRPr="7BDD156D">
        <w:rPr>
          <w:sz w:val="24"/>
          <w:szCs w:val="24"/>
        </w:rPr>
        <w:t xml:space="preserve">Większość kandydatów będzie mogła skorzystać z elektronicznego systemu naboru przez </w:t>
      </w:r>
      <w:proofErr w:type="spellStart"/>
      <w:r w:rsidRPr="7BDD156D">
        <w:rPr>
          <w:sz w:val="24"/>
          <w:szCs w:val="24"/>
        </w:rPr>
        <w:t>internet</w:t>
      </w:r>
      <w:proofErr w:type="spellEnd"/>
      <w:r w:rsidRPr="7BDD156D">
        <w:rPr>
          <w:sz w:val="24"/>
          <w:szCs w:val="24"/>
        </w:rPr>
        <w:t xml:space="preserve">. </w:t>
      </w:r>
    </w:p>
    <w:p w14:paraId="120D30D9" w14:textId="3F815342" w:rsidR="00E80AE9" w:rsidRPr="00D953DD" w:rsidRDefault="7BDD156D" w:rsidP="00B93163">
      <w:pPr>
        <w:spacing w:after="0" w:line="360" w:lineRule="auto"/>
        <w:ind w:left="708"/>
        <w:jc w:val="both"/>
        <w:rPr>
          <w:sz w:val="24"/>
          <w:szCs w:val="24"/>
        </w:rPr>
      </w:pPr>
      <w:r w:rsidRPr="7BDD156D">
        <w:rPr>
          <w:sz w:val="24"/>
          <w:szCs w:val="24"/>
        </w:rPr>
        <w:t>Uczeń/uczennica rejestruje się i zakłada konto lub otrzymuje login i hasło w swojej szkole podstawowej. Dzięki tym danym dostaje się do systemu, gdzie w odpowiednim czasie wypełnia wniosek i składa go w szkole. Oczywiście uczeń/uczennica dokonuje tego wraz z rodzicami lub opiekunami. Wymagane jest poświadczenie wniosku przez przynajmniej jednego rodzica. Wniosek można podpisać za pomocą podpisu elektronicznego: </w:t>
      </w:r>
      <w:hyperlink r:id="rId23">
        <w:r w:rsidRPr="7BDD156D">
          <w:rPr>
            <w:sz w:val="24"/>
            <w:szCs w:val="24"/>
          </w:rPr>
          <w:t>profilu zaufanego</w:t>
        </w:r>
      </w:hyperlink>
      <w:r w:rsidRPr="7BDD156D">
        <w:rPr>
          <w:sz w:val="24"/>
          <w:szCs w:val="24"/>
        </w:rPr>
        <w:t>.</w:t>
      </w:r>
    </w:p>
    <w:p w14:paraId="0EF918E7" w14:textId="3B7A5FE1" w:rsidR="00E80AE9" w:rsidRPr="00D953DD" w:rsidRDefault="7BDD156D" w:rsidP="00B93163">
      <w:pPr>
        <w:spacing w:after="0" w:line="360" w:lineRule="auto"/>
        <w:ind w:left="708"/>
        <w:jc w:val="both"/>
        <w:rPr>
          <w:sz w:val="24"/>
          <w:szCs w:val="24"/>
        </w:rPr>
      </w:pPr>
      <w:r w:rsidRPr="7BDD156D">
        <w:rPr>
          <w:sz w:val="24"/>
          <w:szCs w:val="24"/>
        </w:rPr>
        <w:t>System elektroniczny pozwala na wypełnienie wniosku i dokonanie wyboru klas i szkół. Powstaje w ten sposób </w:t>
      </w:r>
      <w:hyperlink r:id="rId24">
        <w:r w:rsidRPr="7BDD156D">
          <w:rPr>
            <w:sz w:val="24"/>
            <w:szCs w:val="24"/>
          </w:rPr>
          <w:t>lista preferencji</w:t>
        </w:r>
      </w:hyperlink>
      <w:r w:rsidRPr="7BDD156D">
        <w:rPr>
          <w:sz w:val="24"/>
          <w:szCs w:val="24"/>
        </w:rPr>
        <w:t>, na czele której umieszczamy szkołę pierwszego wyboru. Ta lista, to wskazanie, do jakich oddziałów kandydat/kandydatka chciałby/chciałaby się dostać, począwszy od wymarzonego, aż do tych, które są także do przyjęcia, choć nie tak upragnione.</w:t>
      </w:r>
    </w:p>
    <w:p w14:paraId="65701050" w14:textId="172EB72A" w:rsidR="00E80AE9" w:rsidRPr="00D953DD" w:rsidRDefault="00E80AE9" w:rsidP="00B93163">
      <w:pPr>
        <w:spacing w:after="0" w:line="360" w:lineRule="auto"/>
        <w:jc w:val="both"/>
        <w:rPr>
          <w:sz w:val="24"/>
          <w:szCs w:val="24"/>
        </w:rPr>
      </w:pPr>
    </w:p>
    <w:p w14:paraId="76358186" w14:textId="5B48952C" w:rsidR="00E80AE9" w:rsidRPr="00D953DD" w:rsidRDefault="00E80AE9" w:rsidP="00B93163">
      <w:pPr>
        <w:spacing w:after="0" w:line="360" w:lineRule="auto"/>
        <w:ind w:left="708"/>
        <w:jc w:val="both"/>
        <w:rPr>
          <w:sz w:val="24"/>
          <w:szCs w:val="24"/>
        </w:rPr>
      </w:pPr>
      <w:r w:rsidRPr="00D953DD">
        <w:rPr>
          <w:sz w:val="24"/>
          <w:szCs w:val="24"/>
        </w:rPr>
        <w:t>Choć elektroniczny system rekrutacji to najbardziej popularna opcja prowadzenia naboru do szkół ponadpodstawowych, w części jednostek samorządu terytorialnego nadal obowiązuje tradycyjny sposób wypełniania i składania wniosków poprzez ręczne wypełnienie druku i dostarczenie go do wybranych szkół.</w:t>
      </w:r>
    </w:p>
    <w:p w14:paraId="0A8FA290" w14:textId="435C1F2A" w:rsidR="00036CB0" w:rsidRPr="00D953DD" w:rsidRDefault="00036CB0" w:rsidP="00B93163">
      <w:pPr>
        <w:spacing w:after="0" w:line="360" w:lineRule="auto"/>
        <w:jc w:val="both"/>
        <w:rPr>
          <w:sz w:val="24"/>
          <w:szCs w:val="24"/>
        </w:rPr>
      </w:pPr>
    </w:p>
    <w:p w14:paraId="40247895" w14:textId="2C4EB69F" w:rsidR="00036CB0" w:rsidRPr="00D953DD" w:rsidRDefault="00036CB0" w:rsidP="00B93163">
      <w:pPr>
        <w:spacing w:after="0" w:line="360" w:lineRule="auto"/>
        <w:ind w:left="708"/>
        <w:jc w:val="both"/>
        <w:rPr>
          <w:sz w:val="24"/>
          <w:szCs w:val="24"/>
        </w:rPr>
      </w:pPr>
      <w:r w:rsidRPr="00D953DD">
        <w:rPr>
          <w:sz w:val="24"/>
          <w:szCs w:val="24"/>
        </w:rPr>
        <w:t>Do szkoły pierwszego wyboru należy dostarczyć wydrukowany i podpisany wniosek wraz z dodatkowymi zaświadczeniami</w:t>
      </w:r>
    </w:p>
    <w:p w14:paraId="57CF1C9E" w14:textId="3F89B93B" w:rsidR="00E80AE9" w:rsidRPr="00D953DD" w:rsidRDefault="00E80AE9" w:rsidP="00B93163">
      <w:pPr>
        <w:spacing w:after="0" w:line="360" w:lineRule="auto"/>
        <w:jc w:val="both"/>
        <w:rPr>
          <w:sz w:val="24"/>
          <w:szCs w:val="24"/>
        </w:rPr>
      </w:pPr>
    </w:p>
    <w:p w14:paraId="61D5F77E" w14:textId="77777777" w:rsidR="00E80AE9" w:rsidRPr="00D953DD" w:rsidRDefault="00E80AE9" w:rsidP="00B93163">
      <w:pPr>
        <w:pStyle w:val="NormalnyWeb"/>
        <w:shd w:val="clear" w:color="auto" w:fill="FFFFFF"/>
        <w:spacing w:before="0" w:beforeAutospacing="0" w:after="150" w:afterAutospacing="0" w:line="360" w:lineRule="auto"/>
        <w:ind w:firstLine="708"/>
        <w:jc w:val="both"/>
        <w:rPr>
          <w:rFonts w:asciiTheme="minorHAnsi" w:eastAsiaTheme="minorHAnsi" w:hAnsiTheme="minorHAnsi" w:cstheme="minorBidi"/>
          <w:b/>
          <w:bCs/>
          <w:lang w:eastAsia="en-US"/>
        </w:rPr>
      </w:pPr>
      <w:r w:rsidRPr="00D953DD">
        <w:rPr>
          <w:rFonts w:asciiTheme="minorHAnsi" w:eastAsiaTheme="minorHAnsi" w:hAnsiTheme="minorHAnsi" w:cstheme="minorBidi"/>
          <w:b/>
          <w:bCs/>
          <w:lang w:eastAsia="en-US"/>
        </w:rPr>
        <w:t>Dodatkowe zaświadczenia</w:t>
      </w:r>
    </w:p>
    <w:p w14:paraId="68848658" w14:textId="5032DA49" w:rsidR="00E80AE9" w:rsidRPr="00D953DD" w:rsidRDefault="7BDD156D" w:rsidP="00B93163">
      <w:pPr>
        <w:spacing w:after="0" w:line="360" w:lineRule="auto"/>
        <w:ind w:left="708"/>
        <w:jc w:val="both"/>
        <w:rPr>
          <w:sz w:val="24"/>
          <w:szCs w:val="24"/>
        </w:rPr>
      </w:pPr>
      <w:r w:rsidRPr="7BDD156D">
        <w:rPr>
          <w:sz w:val="24"/>
          <w:szCs w:val="24"/>
        </w:rPr>
        <w:t>Podczas składania wniosków, zarówno poprzez system elektroniczny jak i metodą tradycyjną, kandydat/kandydatka może przekazać zaświadczenia i dokumenty, potwierdzające, że spełnia szczególne kryteria, dające mu/jej dodatkowe szanse w naborze (te kryteria to: problemy zdrowotne ograniczające możliwość wyboru kierunku kształcenia ze względu na stan zdrowia,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 Takie zaświadczenia dają uczniowi prawo pierwszeństwa do zajęcia wolnego miejsca w klasie, gdyby zdarzyło się tak, że o jedno miejsce walczą dwie osoby z taką samą liczbą </w:t>
      </w:r>
      <w:hyperlink r:id="rId25">
        <w:r w:rsidRPr="7BDD156D">
          <w:rPr>
            <w:sz w:val="24"/>
            <w:szCs w:val="24"/>
          </w:rPr>
          <w:t>punktów </w:t>
        </w:r>
      </w:hyperlink>
      <w:r w:rsidRPr="7BDD156D">
        <w:rPr>
          <w:sz w:val="24"/>
          <w:szCs w:val="24"/>
        </w:rPr>
        <w:t>rekrutacyjnych.</w:t>
      </w:r>
    </w:p>
    <w:p w14:paraId="2193F27D" w14:textId="21D6C86B" w:rsidR="00E80AE9" w:rsidRDefault="00E80AE9" w:rsidP="00B93163">
      <w:pPr>
        <w:spacing w:after="0" w:line="360" w:lineRule="auto"/>
        <w:jc w:val="both"/>
        <w:rPr>
          <w:sz w:val="24"/>
          <w:szCs w:val="24"/>
        </w:rPr>
      </w:pPr>
    </w:p>
    <w:p w14:paraId="47D37ECC" w14:textId="77777777" w:rsidR="00CD1AC7" w:rsidRPr="00D953DD" w:rsidRDefault="00CD1AC7" w:rsidP="00B93163">
      <w:pPr>
        <w:spacing w:after="0" w:line="360" w:lineRule="auto"/>
        <w:jc w:val="both"/>
        <w:rPr>
          <w:sz w:val="24"/>
          <w:szCs w:val="24"/>
        </w:rPr>
      </w:pPr>
    </w:p>
    <w:p w14:paraId="4A63B106" w14:textId="77777777" w:rsidR="00E80AE9" w:rsidRPr="00D953DD" w:rsidRDefault="00E80AE9" w:rsidP="00B93163">
      <w:pPr>
        <w:pStyle w:val="NormalnyWeb"/>
        <w:shd w:val="clear" w:color="auto" w:fill="FFFFFF"/>
        <w:spacing w:before="0" w:beforeAutospacing="0" w:after="150" w:afterAutospacing="0" w:line="360" w:lineRule="auto"/>
        <w:ind w:firstLine="708"/>
        <w:jc w:val="both"/>
        <w:rPr>
          <w:rFonts w:asciiTheme="minorHAnsi" w:eastAsiaTheme="minorHAnsi" w:hAnsiTheme="minorHAnsi" w:cstheme="minorBidi"/>
          <w:b/>
          <w:bCs/>
          <w:lang w:eastAsia="en-US"/>
        </w:rPr>
      </w:pPr>
      <w:r w:rsidRPr="00D953DD">
        <w:rPr>
          <w:rFonts w:asciiTheme="minorHAnsi" w:eastAsiaTheme="minorHAnsi" w:hAnsiTheme="minorHAnsi" w:cstheme="minorBidi"/>
          <w:b/>
          <w:bCs/>
          <w:lang w:eastAsia="en-US"/>
        </w:rPr>
        <w:lastRenderedPageBreak/>
        <w:t>Zmiana kolejności na liście preferencji</w:t>
      </w:r>
    </w:p>
    <w:p w14:paraId="6D8B1183" w14:textId="61F65488" w:rsidR="00E80AE9" w:rsidRPr="00D953DD" w:rsidRDefault="7BDD156D" w:rsidP="00B93163">
      <w:pPr>
        <w:spacing w:after="0" w:line="360" w:lineRule="auto"/>
        <w:ind w:left="708"/>
        <w:jc w:val="both"/>
        <w:rPr>
          <w:sz w:val="24"/>
          <w:szCs w:val="24"/>
        </w:rPr>
      </w:pPr>
      <w:r w:rsidRPr="7BDD156D">
        <w:rPr>
          <w:sz w:val="24"/>
          <w:szCs w:val="24"/>
        </w:rPr>
        <w:t>Dopóki wniosek złożony w systemie nadaje się do edycji, można w nim dokonywać zmian, tzn. zmienić kolejność wybranych szkół i wybrać inną szkołę pierwszego wyboru. Ale zmiana listy preferencji nie może odbyć się tylko w systemie. Trzeba wycofać wniosek i dokumenty ze szkoły dotychczas wskazywanej jako pierwsza na liście, wprowadzić poprawki i przekazać je do nowo wybranej. Innymi słowy: uczeń/uczennica musi zostać wykreślony/wykreślona z listy chętnych kandydatów z jednej szkoły i wpisany w tej drugiej. </w:t>
      </w:r>
    </w:p>
    <w:p w14:paraId="5A9D3EA1" w14:textId="21AFEC3B" w:rsidR="00E80AE9" w:rsidRPr="00D953DD" w:rsidRDefault="00E80AE9" w:rsidP="00B93163">
      <w:pPr>
        <w:spacing w:after="0" w:line="360" w:lineRule="auto"/>
        <w:jc w:val="both"/>
        <w:rPr>
          <w:sz w:val="24"/>
          <w:szCs w:val="24"/>
        </w:rPr>
      </w:pPr>
    </w:p>
    <w:p w14:paraId="75065F2F" w14:textId="64A9C288" w:rsidR="00E80AE9" w:rsidRPr="00D953DD" w:rsidRDefault="00E80AE9" w:rsidP="00DB5D65">
      <w:pPr>
        <w:spacing w:line="360" w:lineRule="auto"/>
        <w:ind w:firstLine="708"/>
        <w:jc w:val="both"/>
        <w:rPr>
          <w:b/>
          <w:bCs/>
          <w:sz w:val="24"/>
          <w:szCs w:val="24"/>
        </w:rPr>
      </w:pPr>
      <w:r w:rsidRPr="00D953DD">
        <w:rPr>
          <w:b/>
          <w:bCs/>
          <w:sz w:val="24"/>
          <w:szCs w:val="24"/>
        </w:rPr>
        <w:t>Szkoły niepubliczne</w:t>
      </w:r>
    </w:p>
    <w:p w14:paraId="3A62F906" w14:textId="1B345BD7" w:rsidR="002F2562" w:rsidRPr="00D953DD" w:rsidRDefault="7BDD156D" w:rsidP="00B93163">
      <w:pPr>
        <w:spacing w:after="0" w:line="360" w:lineRule="auto"/>
        <w:ind w:left="708"/>
        <w:jc w:val="both"/>
        <w:rPr>
          <w:sz w:val="24"/>
          <w:szCs w:val="24"/>
        </w:rPr>
      </w:pPr>
      <w:r w:rsidRPr="7BDD156D">
        <w:rPr>
          <w:sz w:val="24"/>
          <w:szCs w:val="24"/>
        </w:rPr>
        <w:t>Część z nich prowadzi własny nabór, zupełnie niezależny od harmonogramu i zasad rekrutacji do szkół publicznych (egzaminy zwykle odbywają się dużo wcześniej). Ale są też takie, których zarząd decyduje się na dołączenie do systemu elektronicznego i prowadzenie naboru na tych samych zasadach, co wyżej opisane. Jeśli kandydat/kandydatka jest zainteresowany/a szkołą niepubliczną, powinien/powinna odpowiednio wcześnie sprawdzić, jak prowadzony jest do niej nabór.</w:t>
      </w:r>
    </w:p>
    <w:p w14:paraId="274543E4" w14:textId="46BA02E0" w:rsidR="00E80AE9" w:rsidRPr="00D953DD" w:rsidRDefault="00E80AE9" w:rsidP="00B93163">
      <w:pPr>
        <w:spacing w:after="0" w:line="360" w:lineRule="auto"/>
        <w:jc w:val="both"/>
        <w:rPr>
          <w:b/>
          <w:bCs/>
          <w:sz w:val="24"/>
          <w:szCs w:val="24"/>
        </w:rPr>
      </w:pPr>
    </w:p>
    <w:p w14:paraId="5ECE7E55" w14:textId="19AF08D8" w:rsidR="0072245B" w:rsidRPr="00D953DD" w:rsidRDefault="0072245B" w:rsidP="00DB5D65">
      <w:pPr>
        <w:spacing w:line="360" w:lineRule="auto"/>
        <w:ind w:firstLine="708"/>
        <w:jc w:val="both"/>
        <w:rPr>
          <w:b/>
          <w:bCs/>
          <w:sz w:val="24"/>
          <w:szCs w:val="24"/>
        </w:rPr>
      </w:pPr>
      <w:r w:rsidRPr="00D953DD">
        <w:rPr>
          <w:b/>
          <w:bCs/>
          <w:sz w:val="24"/>
          <w:szCs w:val="24"/>
        </w:rPr>
        <w:t xml:space="preserve">Zakwalifikowanie się do szkól </w:t>
      </w:r>
    </w:p>
    <w:p w14:paraId="4F7CDBA1" w14:textId="00609137" w:rsidR="0072245B" w:rsidRPr="00D953DD" w:rsidRDefault="7BDD156D" w:rsidP="00B93163">
      <w:pPr>
        <w:spacing w:line="360" w:lineRule="auto"/>
        <w:ind w:left="708"/>
        <w:jc w:val="both"/>
        <w:rPr>
          <w:sz w:val="24"/>
          <w:szCs w:val="24"/>
        </w:rPr>
      </w:pPr>
      <w:r w:rsidRPr="7BDD156D">
        <w:rPr>
          <w:sz w:val="24"/>
          <w:szCs w:val="24"/>
        </w:rPr>
        <w:t>O zakwalifikowaniu kandydata/kandydatki do wybranej szkoły decydują </w:t>
      </w:r>
      <w:hyperlink r:id="rId26">
        <w:r w:rsidRPr="7BDD156D">
          <w:rPr>
            <w:sz w:val="24"/>
            <w:szCs w:val="24"/>
          </w:rPr>
          <w:t>przeliczone na punkty</w:t>
        </w:r>
      </w:hyperlink>
      <w:r w:rsidRPr="7BDD156D">
        <w:rPr>
          <w:sz w:val="24"/>
          <w:szCs w:val="24"/>
        </w:rPr>
        <w:t> wyniki uzyskane z egzaminu klas ósmych, oceny ze świadectwa, dodatkowe osiągnięcia (tytuł finalisty lub laureata konkursu przedmiotowego), osiągnięcia w ramach działalności społecznej (np. udokumentowana działalność ucznia/uczennicy jako wolontariusza/wolontariuszki). Dodatkowe punkty można zdobyć za świadectwo z wyróżnieniem. Wszystkie uzyskane punkty to ogólny wynik uzyskany przez ucznia/uczennicę. Z tym wynikiem podchodzi on do naboru i stara się o miejsce w wybranej klasie.</w:t>
      </w:r>
    </w:p>
    <w:p w14:paraId="1C24A384" w14:textId="212DCD55" w:rsidR="0072245B" w:rsidRPr="00D953DD" w:rsidRDefault="0072245B" w:rsidP="00B93163">
      <w:pPr>
        <w:spacing w:after="0" w:line="360" w:lineRule="auto"/>
        <w:ind w:left="708"/>
        <w:jc w:val="both"/>
        <w:rPr>
          <w:sz w:val="24"/>
          <w:szCs w:val="24"/>
        </w:rPr>
      </w:pPr>
      <w:r w:rsidRPr="00D953DD">
        <w:rPr>
          <w:sz w:val="24"/>
          <w:szCs w:val="24"/>
        </w:rPr>
        <w:t>Wyniki rekrutacji zostaną podane między 19 a 21 lipca do wiadomości poprzez system elektroniczny lub strony internetowe szkół. Kandydaci, którzy zostali zakwalifikowani do wybranych klas muszą potwierdzić wolę uczenia się w danym oddziale. Osoby, które nie potwierdzą woli, zostaną skreślone z listy. Dopiero po zakończeniu "potwierdzania woli" szkoły opublikują ostateczne listy kandydatów przyjętych i nieprzyjętych.</w:t>
      </w:r>
    </w:p>
    <w:p w14:paraId="7EC9DD22" w14:textId="17B42E5B" w:rsidR="0072245B" w:rsidRDefault="0072245B" w:rsidP="00B93163">
      <w:pPr>
        <w:spacing w:after="0" w:line="360" w:lineRule="auto"/>
        <w:jc w:val="both"/>
        <w:rPr>
          <w:sz w:val="24"/>
          <w:szCs w:val="24"/>
        </w:rPr>
      </w:pPr>
    </w:p>
    <w:p w14:paraId="69B16C0B" w14:textId="0B2BBA29" w:rsidR="00E80AE9" w:rsidRPr="00D953DD" w:rsidRDefault="0072245B" w:rsidP="00DB5D65">
      <w:pPr>
        <w:spacing w:line="360" w:lineRule="auto"/>
        <w:ind w:firstLine="708"/>
        <w:jc w:val="both"/>
        <w:rPr>
          <w:b/>
          <w:bCs/>
          <w:sz w:val="24"/>
          <w:szCs w:val="24"/>
        </w:rPr>
      </w:pPr>
      <w:r w:rsidRPr="00D953DD">
        <w:rPr>
          <w:b/>
          <w:bCs/>
          <w:sz w:val="24"/>
          <w:szCs w:val="24"/>
        </w:rPr>
        <w:t>Rekrutacja uzupełniająca</w:t>
      </w:r>
    </w:p>
    <w:p w14:paraId="547492A5" w14:textId="524230F7" w:rsidR="0072245B" w:rsidRPr="00D953DD" w:rsidRDefault="7BDD156D" w:rsidP="00B93163">
      <w:pPr>
        <w:spacing w:after="0" w:line="360" w:lineRule="auto"/>
        <w:ind w:left="708"/>
        <w:jc w:val="both"/>
        <w:rPr>
          <w:sz w:val="24"/>
          <w:szCs w:val="24"/>
        </w:rPr>
      </w:pPr>
      <w:r w:rsidRPr="7BDD156D">
        <w:rPr>
          <w:sz w:val="24"/>
          <w:szCs w:val="24"/>
        </w:rPr>
        <w:t xml:space="preserve">Wkrótce po rozstrzygnięciu, kto dostał się do szkoły, a kto nie, rusza drugi etap rekrutacji - rekrutacja uzupełniająca. Ma ona właściwie taki sam przebieg, jak pierwszy etap, tylko na wszystkie czynności </w:t>
      </w:r>
      <w:r w:rsidRPr="7BDD156D">
        <w:rPr>
          <w:sz w:val="24"/>
          <w:szCs w:val="24"/>
        </w:rPr>
        <w:lastRenderedPageBreak/>
        <w:t>jest mniej czasu i tylko do klasów, gdzie zostały wolne miejsca. W rekrutacji uzupełniającej także odbywają się sprawdziany uzdolnień kierunkowych, także są publikowane listy kandydatów i kandydatek zakwalifikowanych i także trzeba potwierdzić wolę uczenia się w placówce, do której przydzielił kandydata/kandydatkę system. </w:t>
      </w:r>
    </w:p>
    <w:p w14:paraId="583B4D65" w14:textId="7614F142" w:rsidR="007D36B5" w:rsidRPr="00D953DD" w:rsidRDefault="007D36B5" w:rsidP="00B93163">
      <w:pPr>
        <w:spacing w:after="0" w:line="360" w:lineRule="auto"/>
        <w:jc w:val="both"/>
        <w:rPr>
          <w:sz w:val="24"/>
          <w:szCs w:val="24"/>
        </w:rPr>
      </w:pPr>
    </w:p>
    <w:p w14:paraId="620A8E72" w14:textId="76DA25A7" w:rsidR="007D36B5" w:rsidRPr="00D953DD" w:rsidRDefault="00B45BBD" w:rsidP="00AC221D">
      <w:pPr>
        <w:pStyle w:val="pakiet2"/>
      </w:pPr>
      <w:bookmarkStart w:id="22" w:name="_Toc122964411"/>
      <w:r w:rsidRPr="00D953DD">
        <w:t>Jak zapisać dziecko do szkoły średniej w trakcie roku szkolnego?</w:t>
      </w:r>
      <w:bookmarkEnd w:id="22"/>
      <w:r w:rsidRPr="00D953DD">
        <w:t xml:space="preserve"> </w:t>
      </w:r>
    </w:p>
    <w:p w14:paraId="760088C5" w14:textId="2E736C60" w:rsidR="00187E16" w:rsidRPr="00D953DD" w:rsidRDefault="00187E16" w:rsidP="00B93163">
      <w:pPr>
        <w:spacing w:after="0" w:line="360" w:lineRule="auto"/>
        <w:jc w:val="both"/>
        <w:rPr>
          <w:b/>
          <w:bCs/>
          <w:sz w:val="24"/>
          <w:szCs w:val="24"/>
        </w:rPr>
      </w:pPr>
    </w:p>
    <w:p w14:paraId="761EEDDD" w14:textId="35D7DF8C" w:rsidR="00187E16" w:rsidRPr="00D953DD" w:rsidRDefault="7BDD156D" w:rsidP="7BDD156D">
      <w:pPr>
        <w:shd w:val="clear" w:color="auto" w:fill="FFFFFF" w:themeFill="background1"/>
        <w:spacing w:after="0" w:line="360" w:lineRule="auto"/>
        <w:ind w:left="708"/>
        <w:rPr>
          <w:sz w:val="24"/>
          <w:szCs w:val="24"/>
        </w:rPr>
      </w:pPr>
      <w:r w:rsidRPr="7BDD156D">
        <w:rPr>
          <w:sz w:val="24"/>
          <w:szCs w:val="24"/>
        </w:rPr>
        <w:t>W przypadku szkól ponadpodstawowych nie istnieje rejonizacja i szkoły ponadpodstawowe przyjmują dzieci w miarę posiadania wolnych miejsc.</w:t>
      </w:r>
    </w:p>
    <w:p w14:paraId="75E89166" w14:textId="77777777" w:rsidR="00187E16" w:rsidRPr="00D953DD" w:rsidRDefault="00187E16" w:rsidP="00B93163">
      <w:pPr>
        <w:spacing w:after="0" w:line="360" w:lineRule="auto"/>
        <w:jc w:val="both"/>
        <w:rPr>
          <w:b/>
          <w:bCs/>
          <w:sz w:val="24"/>
          <w:szCs w:val="24"/>
        </w:rPr>
      </w:pPr>
    </w:p>
    <w:p w14:paraId="0B8BBE21" w14:textId="1BC036D1" w:rsidR="00187E16" w:rsidRPr="00D953DD" w:rsidRDefault="7BDD156D" w:rsidP="00AA2699">
      <w:pPr>
        <w:pStyle w:val="Akapitzlist"/>
        <w:spacing w:after="0" w:line="360" w:lineRule="auto"/>
        <w:ind w:left="708"/>
        <w:jc w:val="both"/>
        <w:rPr>
          <w:sz w:val="24"/>
          <w:szCs w:val="24"/>
        </w:rPr>
      </w:pPr>
      <w:r w:rsidRPr="7BDD156D">
        <w:rPr>
          <w:sz w:val="24"/>
          <w:szCs w:val="24"/>
        </w:rPr>
        <w:t xml:space="preserve">W przypadku, kiedy dziecko przyjechało do Polski w trakcie roku szkolnego lub rodzice zdecydowali o zmianie szkoły średniej należy podjąć następujące kroki: </w:t>
      </w:r>
    </w:p>
    <w:p w14:paraId="32D0D8D2" w14:textId="7EC02D48" w:rsidR="00B64C74" w:rsidRPr="00D953DD" w:rsidRDefault="7BDD156D">
      <w:pPr>
        <w:pStyle w:val="NormalnyWeb"/>
        <w:numPr>
          <w:ilvl w:val="0"/>
          <w:numId w:val="7"/>
        </w:numPr>
        <w:spacing w:before="0" w:after="0" w:line="360" w:lineRule="auto"/>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Napisać podanie kierowane do dyrektora wymarzonej placówki. W podaniu muszą znaleźć się pełne dane ucznia/uczennicy (imię, nazwisko, adres, telefon, adres e-mail). Jeżeli uczeń/uczennica jest niepełnoletni/a, podanie w jego/jej imieniu składają rodzice.</w:t>
      </w:r>
    </w:p>
    <w:p w14:paraId="19A2CF0A" w14:textId="1B88FB22" w:rsidR="00187E16" w:rsidRPr="00D953DD" w:rsidRDefault="7BDD156D">
      <w:pPr>
        <w:pStyle w:val="NormalnyWeb"/>
        <w:numPr>
          <w:ilvl w:val="0"/>
          <w:numId w:val="7"/>
        </w:numPr>
        <w:spacing w:before="0" w:after="0" w:line="360" w:lineRule="auto"/>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W treści podania należy napisać, dlaczego uczeń/uczennica chce dostać się do właśnie tej szkoły. Warto przygotować trafne i przekonujące argumenty, oczywiście zgodne z prawdą.</w:t>
      </w:r>
    </w:p>
    <w:p w14:paraId="7DCBBFDF" w14:textId="3EE6C412" w:rsidR="00B64C74" w:rsidRPr="00D953DD" w:rsidRDefault="7BDD156D">
      <w:pPr>
        <w:pStyle w:val="NormalnyWeb"/>
        <w:numPr>
          <w:ilvl w:val="0"/>
          <w:numId w:val="7"/>
        </w:numPr>
        <w:spacing w:before="0" w:after="0" w:line="360" w:lineRule="auto"/>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Dobrze byłoby umówić się na spotkanie z dyrekcją, osobiście przywieźć podanie i poprosić o chwilę rozmowy. W rozmowie warto powiedzieć o powodach i o swoich mocnych stronach. </w:t>
      </w:r>
    </w:p>
    <w:p w14:paraId="4F0260BE" w14:textId="5A3B6656" w:rsidR="007B66D9" w:rsidRPr="00D953DD" w:rsidRDefault="7BDD156D">
      <w:pPr>
        <w:pStyle w:val="NormalnyWeb"/>
        <w:numPr>
          <w:ilvl w:val="0"/>
          <w:numId w:val="7"/>
        </w:numPr>
        <w:spacing w:before="0" w:after="0" w:line="360" w:lineRule="auto"/>
        <w:textAlignment w:val="baseline"/>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Dyrekcja</w:t>
      </w:r>
      <w:r w:rsidR="00B2589E">
        <w:rPr>
          <w:rFonts w:asciiTheme="minorHAnsi" w:eastAsiaTheme="minorEastAsia" w:hAnsiTheme="minorHAnsi" w:cstheme="minorBidi"/>
          <w:lang w:eastAsia="en-US"/>
        </w:rPr>
        <w:t xml:space="preserve"> </w:t>
      </w:r>
      <w:r w:rsidRPr="7BDD156D">
        <w:rPr>
          <w:rFonts w:asciiTheme="minorHAnsi" w:eastAsiaTheme="minorEastAsia" w:hAnsiTheme="minorHAnsi" w:cstheme="minorBidi"/>
          <w:lang w:eastAsia="en-US"/>
        </w:rPr>
        <w:t xml:space="preserve">rozpatruje podanie i podejmuje decyzję uzależnioną m.in. od tego, czy w szkole są wolne miejsca. </w:t>
      </w:r>
    </w:p>
    <w:p w14:paraId="78285E91" w14:textId="4E0A522C" w:rsidR="00BE7322" w:rsidRPr="00D953DD" w:rsidRDefault="00BE7322" w:rsidP="00B93163">
      <w:pPr>
        <w:shd w:val="clear" w:color="auto" w:fill="FFFFFF"/>
        <w:spacing w:after="0" w:line="360" w:lineRule="auto"/>
        <w:ind w:left="708"/>
        <w:jc w:val="both"/>
        <w:rPr>
          <w:sz w:val="24"/>
          <w:szCs w:val="24"/>
        </w:rPr>
      </w:pPr>
      <w:r w:rsidRPr="00D953DD">
        <w:rPr>
          <w:sz w:val="24"/>
          <w:szCs w:val="24"/>
        </w:rPr>
        <w:t xml:space="preserve">Trzeba też pamiętać, że poszukiwanie wolnego miejsca w może się przedłużyć. Niekoniecznie powiedzie się w pierwszej wybranej szkole; czasem trzeba złożyć podania do wielu szkół, zanim uda się znaleźć wolne miejsce. </w:t>
      </w:r>
    </w:p>
    <w:p w14:paraId="0EE6B02E" w14:textId="7C8B0432" w:rsidR="00187E16" w:rsidRPr="00D953DD" w:rsidRDefault="00187E16" w:rsidP="00B93163">
      <w:pPr>
        <w:pStyle w:val="Akapitzlist"/>
        <w:spacing w:after="0" w:line="360" w:lineRule="auto"/>
        <w:ind w:left="360"/>
        <w:jc w:val="both"/>
        <w:rPr>
          <w:b/>
          <w:bCs/>
          <w:sz w:val="24"/>
          <w:szCs w:val="24"/>
        </w:rPr>
      </w:pPr>
    </w:p>
    <w:p w14:paraId="2ED19008" w14:textId="74A9D459" w:rsidR="00901BC8" w:rsidRPr="00D953DD" w:rsidRDefault="7BDD156D" w:rsidP="00B93163">
      <w:pPr>
        <w:pStyle w:val="Akapitzlist"/>
        <w:spacing w:after="0" w:line="360" w:lineRule="auto"/>
        <w:ind w:left="708"/>
        <w:jc w:val="both"/>
        <w:rPr>
          <w:b/>
          <w:bCs/>
          <w:sz w:val="24"/>
          <w:szCs w:val="24"/>
        </w:rPr>
      </w:pPr>
      <w:r w:rsidRPr="7BDD156D">
        <w:rPr>
          <w:sz w:val="24"/>
          <w:szCs w:val="24"/>
        </w:rPr>
        <w:t>Konieczne może być wyrównywanie różnic w nauce przedmiotów na poziomie podstawowym i rozszerzonym oraz w nauce języków obcych. Dyrektor/dyrektorka szkoły, do której uczeń/uczennica chce się dostać, może poprosić nauczycielki i nauczycieli przedmiotowych o ocenę tego, czy uczeń/uczennica ma istotne zaległości. Czasem konieczne jest zdanie odpowiednich egzaminów.</w:t>
      </w:r>
      <w:r w:rsidRPr="7BDD156D">
        <w:rPr>
          <w:rFonts w:ascii="Roboto" w:hAnsi="Roboto"/>
          <w:color w:val="4D5158"/>
          <w:sz w:val="24"/>
          <w:szCs w:val="24"/>
        </w:rPr>
        <w:t> </w:t>
      </w:r>
    </w:p>
    <w:p w14:paraId="67B1DF99" w14:textId="789C6699" w:rsidR="00B45BBD" w:rsidRDefault="00B45BBD" w:rsidP="00B93163">
      <w:pPr>
        <w:spacing w:after="0" w:line="360" w:lineRule="auto"/>
        <w:jc w:val="both"/>
        <w:rPr>
          <w:b/>
          <w:bCs/>
          <w:sz w:val="24"/>
          <w:szCs w:val="24"/>
        </w:rPr>
      </w:pPr>
    </w:p>
    <w:p w14:paraId="2318EE86" w14:textId="0E8356BC" w:rsidR="00DB5D65" w:rsidRDefault="00DB5D65" w:rsidP="00B93163">
      <w:pPr>
        <w:spacing w:after="0" w:line="360" w:lineRule="auto"/>
        <w:jc w:val="both"/>
        <w:rPr>
          <w:b/>
          <w:bCs/>
          <w:sz w:val="24"/>
          <w:szCs w:val="24"/>
        </w:rPr>
      </w:pPr>
    </w:p>
    <w:p w14:paraId="5FA32BC8" w14:textId="77777777" w:rsidR="00DB5D65" w:rsidRPr="00D953DD" w:rsidRDefault="00DB5D65" w:rsidP="00B93163">
      <w:pPr>
        <w:spacing w:after="0" w:line="360" w:lineRule="auto"/>
        <w:jc w:val="both"/>
        <w:rPr>
          <w:b/>
          <w:bCs/>
          <w:sz w:val="24"/>
          <w:szCs w:val="24"/>
        </w:rPr>
      </w:pPr>
    </w:p>
    <w:p w14:paraId="1ADE0B76" w14:textId="32B37BB3" w:rsidR="00E35D57" w:rsidRPr="00D953DD" w:rsidRDefault="00E35D57">
      <w:pPr>
        <w:pStyle w:val="Pakietpowitalny"/>
        <w:numPr>
          <w:ilvl w:val="0"/>
          <w:numId w:val="8"/>
        </w:numPr>
      </w:pPr>
      <w:bookmarkStart w:id="23" w:name="_Toc122964412"/>
      <w:r w:rsidRPr="00D953DD">
        <w:lastRenderedPageBreak/>
        <w:t>Co robić po szkole średniej?</w:t>
      </w:r>
      <w:bookmarkEnd w:id="23"/>
    </w:p>
    <w:p w14:paraId="121A1DE9" w14:textId="0DB4FBA8" w:rsidR="007D36B5" w:rsidRPr="00D953DD" w:rsidRDefault="007D36B5" w:rsidP="00B93163">
      <w:pPr>
        <w:spacing w:after="0" w:line="360" w:lineRule="auto"/>
        <w:jc w:val="both"/>
        <w:rPr>
          <w:sz w:val="24"/>
          <w:szCs w:val="24"/>
        </w:rPr>
      </w:pPr>
    </w:p>
    <w:p w14:paraId="73CB6FC1" w14:textId="3A66C22F" w:rsidR="00EC5BDE" w:rsidRPr="00D953DD" w:rsidRDefault="00EC5BDE" w:rsidP="00AA2699">
      <w:pPr>
        <w:pStyle w:val="NormalnyWeb"/>
        <w:shd w:val="clear" w:color="auto" w:fill="FFFFFF"/>
        <w:spacing w:before="0" w:beforeAutospacing="0" w:after="150" w:afterAutospacing="0" w:line="360" w:lineRule="auto"/>
        <w:ind w:firstLine="708"/>
        <w:rPr>
          <w:rFonts w:asciiTheme="minorHAnsi" w:eastAsiaTheme="minorHAnsi" w:hAnsiTheme="minorHAnsi" w:cstheme="minorBidi"/>
          <w:b/>
          <w:bCs/>
          <w:lang w:eastAsia="en-US"/>
        </w:rPr>
      </w:pPr>
      <w:r w:rsidRPr="00D953DD">
        <w:rPr>
          <w:rFonts w:asciiTheme="minorHAnsi" w:eastAsiaTheme="minorHAnsi" w:hAnsiTheme="minorHAnsi" w:cstheme="minorBidi"/>
          <w:b/>
          <w:bCs/>
          <w:lang w:eastAsia="en-US"/>
        </w:rPr>
        <w:t>Szko</w:t>
      </w:r>
      <w:r w:rsidR="002C6FB6" w:rsidRPr="00D953DD">
        <w:rPr>
          <w:rFonts w:asciiTheme="minorHAnsi" w:eastAsiaTheme="minorHAnsi" w:hAnsiTheme="minorHAnsi" w:cstheme="minorBidi"/>
          <w:b/>
          <w:bCs/>
          <w:lang w:eastAsia="en-US"/>
        </w:rPr>
        <w:t>ły</w:t>
      </w:r>
      <w:r w:rsidRPr="00D953DD">
        <w:rPr>
          <w:rFonts w:asciiTheme="minorHAnsi" w:eastAsiaTheme="minorHAnsi" w:hAnsiTheme="minorHAnsi" w:cstheme="minorBidi"/>
          <w:b/>
          <w:bCs/>
          <w:lang w:eastAsia="en-US"/>
        </w:rPr>
        <w:t xml:space="preserve"> policealne</w:t>
      </w:r>
    </w:p>
    <w:p w14:paraId="5E8B2816" w14:textId="6CBB8532" w:rsidR="00EC5BDE" w:rsidRPr="00D953DD" w:rsidRDefault="7BDD156D" w:rsidP="7BDD156D">
      <w:pPr>
        <w:pStyle w:val="NormalnyWeb"/>
        <w:shd w:val="clear" w:color="auto" w:fill="FFFFFF" w:themeFill="background1"/>
        <w:spacing w:before="0" w:beforeAutospacing="0" w:after="15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xml:space="preserve">Szkoły policealne przeznaczone dla absolwentów i absolwentek szkół średnich. Kryterium przyjęcia do szkoły policealnej stanowi fakt posiadania wykształcenia średniego. W przypadku zagranicznych świadectw dokumenty muszą być przetłumaczone przez tłumacza przysięgłego na język polski.  Nauka w tych szkołach trwa od 1–2,5 lat w zależności od kierunku, często w formie weekendowej. </w:t>
      </w:r>
    </w:p>
    <w:p w14:paraId="372A2531" w14:textId="7FE7FC25" w:rsidR="00EC07F1" w:rsidRPr="00D953DD" w:rsidRDefault="00717C17" w:rsidP="00AA2699">
      <w:pPr>
        <w:pStyle w:val="NormalnyWeb"/>
        <w:shd w:val="clear" w:color="auto" w:fill="FFFFFF"/>
        <w:spacing w:before="0" w:beforeAutospacing="0" w:after="150" w:afterAutospacing="0" w:line="360" w:lineRule="auto"/>
        <w:ind w:firstLine="708"/>
        <w:rPr>
          <w:rFonts w:asciiTheme="minorHAnsi" w:eastAsiaTheme="minorHAnsi" w:hAnsiTheme="minorHAnsi" w:cstheme="minorBidi"/>
          <w:b/>
          <w:bCs/>
          <w:lang w:eastAsia="en-US"/>
        </w:rPr>
      </w:pPr>
      <w:r w:rsidRPr="00D953DD">
        <w:rPr>
          <w:rFonts w:asciiTheme="minorHAnsi" w:eastAsiaTheme="minorHAnsi" w:hAnsiTheme="minorHAnsi" w:cstheme="minorBidi"/>
          <w:b/>
          <w:bCs/>
          <w:lang w:eastAsia="en-US"/>
        </w:rPr>
        <w:t xml:space="preserve">Studia </w:t>
      </w:r>
      <w:r w:rsidR="00EC07F1" w:rsidRPr="00EC07F1">
        <w:rPr>
          <w:rFonts w:asciiTheme="minorHAnsi" w:eastAsiaTheme="minorHAnsi" w:hAnsiTheme="minorHAnsi" w:cstheme="minorBidi"/>
          <w:b/>
          <w:bCs/>
          <w:lang w:eastAsia="en-US"/>
        </w:rPr>
        <w:t>wyższe</w:t>
      </w:r>
    </w:p>
    <w:p w14:paraId="280B1F5E" w14:textId="63E0D24D" w:rsidR="00C967B1" w:rsidRPr="00D953DD" w:rsidRDefault="7BDD156D" w:rsidP="7BDD156D">
      <w:pPr>
        <w:pStyle w:val="NormalnyWeb"/>
        <w:shd w:val="clear" w:color="auto" w:fill="FFFFFF" w:themeFill="background1"/>
        <w:spacing w:after="15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Obecnie w Polsce funkcjonuje system boloński.  Przeważnie system boloński polega na podziale studiów na dwa etapy – minimum trzyletnie studia licencjackie lub inżynierskie oraz dwuletnie magisterskie. Rok akademicki zaczyna się 1 października i kończy się mniej więcej w połowie czerwca. Studia podzielone są na semestry: zimowy i letni.</w:t>
      </w:r>
    </w:p>
    <w:p w14:paraId="32D7DBCB" w14:textId="532D6CC7" w:rsidR="005C3D98" w:rsidRPr="00D953DD" w:rsidRDefault="009024ED" w:rsidP="00AA2699">
      <w:pPr>
        <w:pStyle w:val="NormalnyWeb"/>
        <w:shd w:val="clear" w:color="auto" w:fill="FFFFFF"/>
        <w:spacing w:after="150" w:line="360" w:lineRule="auto"/>
        <w:ind w:left="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 xml:space="preserve">- </w:t>
      </w:r>
      <w:r w:rsidR="005C3D98" w:rsidRPr="00D953DD">
        <w:rPr>
          <w:rFonts w:asciiTheme="minorHAnsi" w:eastAsiaTheme="minorHAnsi" w:hAnsiTheme="minorHAnsi" w:cstheme="minorBidi"/>
          <w:lang w:eastAsia="en-US"/>
        </w:rPr>
        <w:t>Nauka na studiach pierwszego stopnia trwa od 3 do 3,5 lat</w:t>
      </w:r>
      <w:r w:rsidR="00882EE7" w:rsidRPr="00D953DD">
        <w:rPr>
          <w:rFonts w:asciiTheme="minorHAnsi" w:eastAsiaTheme="minorHAnsi" w:hAnsiTheme="minorHAnsi" w:cstheme="minorBidi"/>
          <w:lang w:eastAsia="en-US"/>
        </w:rPr>
        <w:t xml:space="preserve"> i kończą się uzyskaniem tytułu licencjata lub inżyniera. Aby podjąć te studia, należy ukończyć szkołę średnią oraz zdać maturę (w Polsce lub za granicą).</w:t>
      </w:r>
    </w:p>
    <w:p w14:paraId="42ADFAC4" w14:textId="6CE32326" w:rsidR="000D772A" w:rsidRPr="00D953DD" w:rsidRDefault="009024ED" w:rsidP="00AA2699">
      <w:pPr>
        <w:pStyle w:val="NormalnyWeb"/>
        <w:shd w:val="clear" w:color="auto" w:fill="FFFFFF"/>
        <w:spacing w:after="150" w:line="360" w:lineRule="auto"/>
        <w:ind w:left="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 xml:space="preserve">- </w:t>
      </w:r>
      <w:r w:rsidR="00326FB5" w:rsidRPr="00D953DD">
        <w:rPr>
          <w:rFonts w:asciiTheme="minorHAnsi" w:eastAsiaTheme="minorHAnsi" w:hAnsiTheme="minorHAnsi" w:cstheme="minorBidi"/>
          <w:lang w:eastAsia="en-US"/>
        </w:rPr>
        <w:t>Nauka na studiach drugiego stopnia trwa 1,5 do 2 lat</w:t>
      </w:r>
      <w:r w:rsidR="00F67486" w:rsidRPr="00D953DD">
        <w:rPr>
          <w:rFonts w:ascii="GT-Walsheim" w:hAnsi="GT-Walsheim"/>
          <w:color w:val="22284F"/>
          <w:spacing w:val="2"/>
        </w:rPr>
        <w:t xml:space="preserve"> i k</w:t>
      </w:r>
      <w:r w:rsidRPr="00D953DD">
        <w:rPr>
          <w:rFonts w:asciiTheme="minorHAnsi" w:eastAsiaTheme="minorHAnsi" w:hAnsiTheme="minorHAnsi" w:cstheme="minorBidi"/>
          <w:lang w:eastAsia="en-US"/>
        </w:rPr>
        <w:t xml:space="preserve">ończą się uzyskaniem tytułu magistra, magistra inżyniera lub tytułu równorzędnego (np. tytułu lekarza, lekarza dentysty, lekarza weterynarii). </w:t>
      </w:r>
      <w:r w:rsidR="00141650" w:rsidRPr="00D953DD">
        <w:rPr>
          <w:rFonts w:asciiTheme="minorHAnsi" w:eastAsiaTheme="minorHAnsi" w:hAnsiTheme="minorHAnsi" w:cstheme="minorBidi"/>
          <w:lang w:eastAsia="en-US"/>
        </w:rPr>
        <w:t xml:space="preserve">Aby podjąć te studia, należy </w:t>
      </w:r>
      <w:r w:rsidR="009407B0" w:rsidRPr="00D953DD">
        <w:rPr>
          <w:rFonts w:asciiTheme="minorHAnsi" w:eastAsiaTheme="minorHAnsi" w:hAnsiTheme="minorHAnsi" w:cstheme="minorBidi"/>
          <w:lang w:eastAsia="en-US"/>
        </w:rPr>
        <w:t>ukończyć</w:t>
      </w:r>
      <w:r w:rsidR="00141650" w:rsidRPr="00D953DD">
        <w:rPr>
          <w:rFonts w:asciiTheme="minorHAnsi" w:eastAsiaTheme="minorHAnsi" w:hAnsiTheme="minorHAnsi" w:cstheme="minorBidi"/>
          <w:lang w:eastAsia="en-US"/>
        </w:rPr>
        <w:t xml:space="preserve"> </w:t>
      </w:r>
      <w:r w:rsidRPr="00D953DD">
        <w:rPr>
          <w:rFonts w:asciiTheme="minorHAnsi" w:eastAsiaTheme="minorHAnsi" w:hAnsiTheme="minorHAnsi" w:cstheme="minorBidi"/>
          <w:lang w:eastAsia="en-US"/>
        </w:rPr>
        <w:t>studia pierwszego stopnia (w Polsce lub za granicą).</w:t>
      </w:r>
    </w:p>
    <w:p w14:paraId="00DC2139" w14:textId="098979E3" w:rsidR="000D772A" w:rsidRPr="00D953DD" w:rsidRDefault="00E52701" w:rsidP="00AA78A5">
      <w:pPr>
        <w:pStyle w:val="NormalnyWeb"/>
        <w:shd w:val="clear" w:color="auto" w:fill="FFFFFF"/>
        <w:spacing w:after="150" w:line="360" w:lineRule="auto"/>
        <w:ind w:left="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 Jednolite pięcioletnie studia magisterskie obowiązują tylko na takich kierunkach, jak m.in. farmacja, prawo, psychologia, medycyna.</w:t>
      </w:r>
    </w:p>
    <w:p w14:paraId="1EABCB04" w14:textId="77777777" w:rsidR="009024ED" w:rsidRPr="00D953DD" w:rsidRDefault="009024ED" w:rsidP="00AA78A5">
      <w:pPr>
        <w:pStyle w:val="NormalnyWeb"/>
        <w:shd w:val="clear" w:color="auto" w:fill="FFFFFF"/>
        <w:spacing w:after="0" w:afterAutospacing="0" w:line="360" w:lineRule="auto"/>
        <w:ind w:firstLine="708"/>
        <w:jc w:val="both"/>
        <w:rPr>
          <w:rFonts w:asciiTheme="minorHAnsi" w:eastAsiaTheme="minorHAnsi" w:hAnsiTheme="minorHAnsi" w:cstheme="minorBidi"/>
          <w:lang w:eastAsia="en-US"/>
        </w:rPr>
      </w:pPr>
      <w:r w:rsidRPr="00D953DD">
        <w:rPr>
          <w:rFonts w:asciiTheme="minorHAnsi" w:eastAsiaTheme="minorHAnsi" w:hAnsiTheme="minorHAnsi" w:cstheme="minorBidi"/>
          <w:lang w:eastAsia="en-US"/>
        </w:rPr>
        <w:t xml:space="preserve">Po uzyskaniu tytułu zawodowego można kontynuować naukę na: </w:t>
      </w:r>
    </w:p>
    <w:p w14:paraId="52588245" w14:textId="42F0B5E7" w:rsidR="00E10B11" w:rsidRPr="00D953DD" w:rsidRDefault="7BDD156D" w:rsidP="7BDD156D">
      <w:pPr>
        <w:pStyle w:val="NormalnyWeb"/>
        <w:shd w:val="clear" w:color="auto" w:fill="FFFFFF" w:themeFill="background1"/>
        <w:spacing w:after="15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studiach trzeciego stopnia przygotowują do uzyskania stopnia naukowego doktora, który można otrzymać po obronie pracy doktorskiej. Warunkiem koniecznym do podjęcia tych studiów jest posiadanie stopnia magistra uzyskanego w Polsce lub za granicą;</w:t>
      </w:r>
    </w:p>
    <w:p w14:paraId="3A8EDD9F" w14:textId="277F4845" w:rsidR="000B614D" w:rsidRPr="00D953DD" w:rsidRDefault="7BDD156D" w:rsidP="7BDD156D">
      <w:pPr>
        <w:pStyle w:val="NormalnyWeb"/>
        <w:shd w:val="clear" w:color="auto" w:fill="FFFFFF" w:themeFill="background1"/>
        <w:spacing w:after="15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t>- studiach podyplomowych, których celem jest pogłębienie wiedzy w danej dziedzinie lub dyscyplinie nauki. Studia podyplomowe trwają 1-2 lata.  Po ukończeniu studiów podyplomowych absolwent nie otrzymuje żadnego dodatkowego tytułu naukowego.</w:t>
      </w:r>
    </w:p>
    <w:p w14:paraId="7ED166A4" w14:textId="7E908666" w:rsidR="00AC14F1" w:rsidRPr="00D953DD" w:rsidRDefault="7BDD156D" w:rsidP="7BDD156D">
      <w:pPr>
        <w:pStyle w:val="NormalnyWeb"/>
        <w:shd w:val="clear" w:color="auto" w:fill="FFFFFF" w:themeFill="background1"/>
        <w:spacing w:before="0" w:beforeAutospacing="0" w:after="150" w:afterAutospacing="0" w:line="360" w:lineRule="auto"/>
        <w:ind w:left="708"/>
        <w:jc w:val="both"/>
        <w:rPr>
          <w:rFonts w:asciiTheme="minorHAnsi" w:eastAsiaTheme="minorEastAsia" w:hAnsiTheme="minorHAnsi" w:cstheme="minorBidi"/>
          <w:lang w:eastAsia="en-US"/>
        </w:rPr>
      </w:pPr>
      <w:r w:rsidRPr="7BDD156D">
        <w:rPr>
          <w:rFonts w:asciiTheme="minorHAnsi" w:eastAsiaTheme="minorEastAsia" w:hAnsiTheme="minorHAnsi" w:cstheme="minorBidi"/>
          <w:lang w:eastAsia="en-US"/>
        </w:rPr>
        <w:lastRenderedPageBreak/>
        <w:t>Osoby z doświadczeniem migracji– pod warunkiem spełnienia wymagań związanych z przyjęciem i odbywaniem studiów – mogą studiować na wszystkich powyżej wspomnianych rodzajach studiów.</w:t>
      </w:r>
    </w:p>
    <w:p w14:paraId="05BFCDA0" w14:textId="12E44518" w:rsidR="00AC14F1" w:rsidRPr="00EC07F1" w:rsidRDefault="7BDD156D" w:rsidP="7BDD156D">
      <w:pPr>
        <w:shd w:val="clear" w:color="auto" w:fill="FFFFFF" w:themeFill="background1"/>
        <w:spacing w:after="150" w:line="360" w:lineRule="auto"/>
        <w:ind w:left="708"/>
        <w:jc w:val="both"/>
        <w:rPr>
          <w:sz w:val="24"/>
          <w:szCs w:val="24"/>
        </w:rPr>
      </w:pPr>
      <w:r w:rsidRPr="7BDD156D">
        <w:rPr>
          <w:sz w:val="24"/>
          <w:szCs w:val="24"/>
        </w:rPr>
        <w:t>Wyróżnia się stacjonarny i niestacjonarny system studiów. Studia stacjonarne (dzienne) na uczelniach publicznych (państwowych) są nieodpłatne dla obywateli Polski. Studia wieczorowe i zaoczne na uczelniach publicznych również są odpłatne. Wysokość opłat ustala uczelnia.  Niektóre grupy osób z doświadczeniem migracji</w:t>
      </w:r>
      <w:r w:rsidR="00B2589E">
        <w:rPr>
          <w:sz w:val="24"/>
          <w:szCs w:val="24"/>
        </w:rPr>
        <w:t xml:space="preserve"> </w:t>
      </w:r>
      <w:r w:rsidRPr="7BDD156D">
        <w:rPr>
          <w:sz w:val="24"/>
          <w:szCs w:val="24"/>
        </w:rPr>
        <w:t xml:space="preserve">mogą podejmować studia dzienne w języku polskim na publicznych uczelniach na takich samych zasadach jak obywatele i obywatelki Polski (a więc także nieodpłatnie).  Należy zapoznać się z określonymi grupami na stronie </w:t>
      </w:r>
      <w:hyperlink r:id="rId27">
        <w:r w:rsidRPr="7BDD156D">
          <w:rPr>
            <w:rStyle w:val="Hipercze"/>
            <w:sz w:val="24"/>
            <w:szCs w:val="24"/>
          </w:rPr>
          <w:t>https://www.gov.pl/web/edukacja-i-nauka/na-jakich-zasadach-cudzoziemcy-podejmuja-i-odbywaja-nauki-w-polskich-szkolach-wyzszych</w:t>
        </w:r>
      </w:hyperlink>
      <w:r w:rsidRPr="7BDD156D">
        <w:rPr>
          <w:sz w:val="24"/>
          <w:szCs w:val="24"/>
        </w:rPr>
        <w:t xml:space="preserve"> </w:t>
      </w:r>
    </w:p>
    <w:p w14:paraId="6B6EE93B" w14:textId="544CD320" w:rsidR="007F2224" w:rsidRPr="00D953DD" w:rsidRDefault="7BDD156D" w:rsidP="7BDD156D">
      <w:pPr>
        <w:shd w:val="clear" w:color="auto" w:fill="FFFFFF" w:themeFill="background1"/>
        <w:spacing w:after="150" w:line="360" w:lineRule="auto"/>
        <w:ind w:left="708"/>
        <w:rPr>
          <w:sz w:val="24"/>
          <w:szCs w:val="24"/>
        </w:rPr>
      </w:pPr>
      <w:r w:rsidRPr="7BDD156D">
        <w:rPr>
          <w:sz w:val="24"/>
          <w:szCs w:val="24"/>
        </w:rPr>
        <w:t xml:space="preserve">Oprócz tego wymagana jest znajomość języka polskiego. Studia prowadzone w języku polskim mogą podjąć te osoby z doświadczeniem migracji, których znajomość języka polskiego na poziomie wystarczającym do podjęcia studiów jest poświadczona przez: </w:t>
      </w:r>
    </w:p>
    <w:p w14:paraId="42EA4D08" w14:textId="32BA397F" w:rsidR="007F2224" w:rsidRPr="00D953DD" w:rsidRDefault="007F2224" w:rsidP="00094127">
      <w:pPr>
        <w:shd w:val="clear" w:color="auto" w:fill="FFFFFF"/>
        <w:spacing w:after="150" w:line="360" w:lineRule="auto"/>
        <w:ind w:left="708"/>
        <w:rPr>
          <w:sz w:val="24"/>
          <w:szCs w:val="24"/>
        </w:rPr>
      </w:pPr>
      <w:r w:rsidRPr="00D953DD">
        <w:rPr>
          <w:sz w:val="24"/>
          <w:szCs w:val="24"/>
        </w:rPr>
        <w:t>- świadectwo ukończenia odpowiedniego kursu (np. rocznego kursu przygotowawczego do podjęcia nauki w języku polskim w jednostkach wyznaczonych przez ministra nauki i szkolnictwa wyższego);</w:t>
      </w:r>
    </w:p>
    <w:p w14:paraId="319A017A" w14:textId="77777777" w:rsidR="007F2224" w:rsidRPr="00D953DD" w:rsidRDefault="007F2224" w:rsidP="00094127">
      <w:pPr>
        <w:shd w:val="clear" w:color="auto" w:fill="FFFFFF"/>
        <w:spacing w:after="150" w:line="360" w:lineRule="auto"/>
        <w:ind w:left="708"/>
        <w:rPr>
          <w:sz w:val="24"/>
          <w:szCs w:val="24"/>
        </w:rPr>
      </w:pPr>
      <w:r w:rsidRPr="00D953DD">
        <w:rPr>
          <w:sz w:val="24"/>
          <w:szCs w:val="24"/>
        </w:rPr>
        <w:t>- certyfikat znajomości języka polskiego wydany przez Państwową Komisję Poświadczania Znajomości Języka Polskiego jako Obcego;</w:t>
      </w:r>
    </w:p>
    <w:p w14:paraId="751F7E7C" w14:textId="7C37696D" w:rsidR="0046773F" w:rsidRPr="00D953DD" w:rsidRDefault="007F2224" w:rsidP="00094127">
      <w:pPr>
        <w:shd w:val="clear" w:color="auto" w:fill="FFFFFF"/>
        <w:spacing w:after="150" w:line="360" w:lineRule="auto"/>
        <w:ind w:firstLine="708"/>
        <w:rPr>
          <w:sz w:val="24"/>
          <w:szCs w:val="24"/>
        </w:rPr>
      </w:pPr>
      <w:r w:rsidRPr="00D953DD">
        <w:rPr>
          <w:sz w:val="24"/>
          <w:szCs w:val="24"/>
        </w:rPr>
        <w:t>- uczelnię przyjmującą.</w:t>
      </w:r>
    </w:p>
    <w:p w14:paraId="30E71E84" w14:textId="45627E54" w:rsidR="00EC07F1" w:rsidRPr="00EC07F1" w:rsidRDefault="00494704" w:rsidP="00AA78A5">
      <w:pPr>
        <w:pStyle w:val="NormalnyWeb"/>
        <w:shd w:val="clear" w:color="auto" w:fill="FFFFFF"/>
        <w:spacing w:before="0" w:beforeAutospacing="0" w:after="150" w:afterAutospacing="0" w:line="360" w:lineRule="auto"/>
        <w:ind w:firstLine="708"/>
        <w:rPr>
          <w:rFonts w:asciiTheme="minorHAnsi" w:eastAsiaTheme="minorHAnsi" w:hAnsiTheme="minorHAnsi" w:cstheme="minorBidi"/>
          <w:b/>
          <w:bCs/>
          <w:lang w:eastAsia="en-US"/>
        </w:rPr>
      </w:pPr>
      <w:r w:rsidRPr="00D953DD">
        <w:rPr>
          <w:rFonts w:asciiTheme="minorHAnsi" w:eastAsiaTheme="minorHAnsi" w:hAnsiTheme="minorHAnsi" w:cstheme="minorBidi"/>
          <w:b/>
          <w:bCs/>
          <w:lang w:eastAsia="en-US"/>
        </w:rPr>
        <w:t>Kwalifikacyjne kursy zawodowe</w:t>
      </w:r>
      <w:r w:rsidR="003674DD" w:rsidRPr="00D953DD">
        <w:rPr>
          <w:rFonts w:asciiTheme="minorHAnsi" w:eastAsiaTheme="minorHAnsi" w:hAnsiTheme="minorHAnsi" w:cstheme="minorBidi"/>
          <w:b/>
          <w:bCs/>
          <w:lang w:eastAsia="en-US"/>
        </w:rPr>
        <w:t xml:space="preserve"> (KKZ)</w:t>
      </w:r>
    </w:p>
    <w:p w14:paraId="4A99D585" w14:textId="49AB8A2B" w:rsidR="00C138CC" w:rsidRDefault="7BDD156D" w:rsidP="003A57FF">
      <w:pPr>
        <w:pStyle w:val="Tekstprzypisudolnego"/>
        <w:spacing w:line="360" w:lineRule="auto"/>
        <w:ind w:left="708"/>
        <w:jc w:val="both"/>
        <w:rPr>
          <w:rFonts w:asciiTheme="minorHAnsi" w:hAnsiTheme="minorHAnsi" w:cstheme="minorHAnsi"/>
          <w:b/>
          <w:bCs/>
          <w:sz w:val="24"/>
          <w:szCs w:val="24"/>
        </w:rPr>
      </w:pPr>
      <w:r w:rsidRPr="7BDD156D">
        <w:rPr>
          <w:rFonts w:asciiTheme="minorHAnsi" w:eastAsiaTheme="minorEastAsia" w:hAnsiTheme="minorHAnsi" w:cstheme="minorBidi"/>
          <w:sz w:val="24"/>
          <w:szCs w:val="24"/>
          <w:lang w:eastAsia="en-US"/>
        </w:rPr>
        <w:t xml:space="preserve">Kwalifikacyjny kurs zawodowy jest bezpłatną, pozaszkolną formą kształcenia adresowaną do osób dorosłych (18+), zainteresowanych uzyskiwaniem i uzupełnianiem wiedzy, umiejętności i kwalifikacji zawodowych. Daje możliwość przygotowania się w krótkim czasie do pracy na stanowisku wymagającym określonych kwalifikacji. Jego ukończenie umożliwia przystąpienie do egzaminu potwierdzającego kwalifikacje w zawodzie w zakresie tej kwalifikacji. Uczestnikami i uczestniczkami kursu mogą zostać absolwenci i absolwentki wszystkich typów szkół – podstawowych, średnich, policealnych, studiów wyższych. </w:t>
      </w:r>
      <w:bookmarkStart w:id="24" w:name="_Toc121651949"/>
    </w:p>
    <w:bookmarkEnd w:id="24"/>
    <w:p w14:paraId="72D609B2" w14:textId="77777777" w:rsidR="00DF55E2" w:rsidRDefault="00DF55E2" w:rsidP="00DF55E2">
      <w:pPr>
        <w:ind w:right="-468"/>
        <w:rPr>
          <w:rFonts w:cstheme="minorHAnsi"/>
        </w:rPr>
      </w:pPr>
    </w:p>
    <w:p w14:paraId="48D71C2D" w14:textId="77777777" w:rsidR="00893782" w:rsidRDefault="00893782" w:rsidP="00DF55E2">
      <w:pPr>
        <w:ind w:right="-468"/>
        <w:rPr>
          <w:rFonts w:cstheme="minorHAnsi"/>
        </w:rPr>
      </w:pPr>
    </w:p>
    <w:p w14:paraId="3CC0C937" w14:textId="77777777" w:rsidR="00893782" w:rsidRDefault="00893782" w:rsidP="00DF55E2">
      <w:pPr>
        <w:ind w:right="-468"/>
        <w:rPr>
          <w:rFonts w:cstheme="minorHAnsi"/>
        </w:rPr>
      </w:pPr>
    </w:p>
    <w:p w14:paraId="123073E5" w14:textId="77777777" w:rsidR="00893782" w:rsidRDefault="00893782" w:rsidP="00DF55E2">
      <w:pPr>
        <w:ind w:right="-468"/>
        <w:rPr>
          <w:rFonts w:cstheme="minorHAnsi"/>
        </w:rPr>
      </w:pPr>
    </w:p>
    <w:p w14:paraId="5150DEF2" w14:textId="77777777" w:rsidR="00893782" w:rsidRDefault="00893782" w:rsidP="00DF55E2">
      <w:pPr>
        <w:ind w:right="-468"/>
        <w:rPr>
          <w:rFonts w:cstheme="minorHAnsi"/>
        </w:rPr>
      </w:pPr>
    </w:p>
    <w:p w14:paraId="75A509EB" w14:textId="3BDD2FCB" w:rsidR="00893782" w:rsidRDefault="00893782" w:rsidP="00DF55E2">
      <w:pPr>
        <w:ind w:right="-468"/>
        <w:rPr>
          <w:rFonts w:cstheme="minorHAnsi"/>
        </w:rPr>
      </w:pPr>
    </w:p>
    <w:sectPr w:rsidR="00893782" w:rsidSect="00333791">
      <w:footerReference w:type="default" r:id="rId28"/>
      <w:footerReference w:type="first" r:id="rId29"/>
      <w:pgSz w:w="11906" w:h="16838"/>
      <w:pgMar w:top="720" w:right="720" w:bottom="720"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5D49" w14:textId="77777777" w:rsidR="00675815" w:rsidRDefault="00675815" w:rsidP="00A9065B">
      <w:pPr>
        <w:spacing w:after="0" w:line="240" w:lineRule="auto"/>
      </w:pPr>
      <w:r>
        <w:separator/>
      </w:r>
    </w:p>
  </w:endnote>
  <w:endnote w:type="continuationSeparator" w:id="0">
    <w:p w14:paraId="33E8E707" w14:textId="77777777" w:rsidR="00675815" w:rsidRDefault="00675815" w:rsidP="00A9065B">
      <w:pPr>
        <w:spacing w:after="0" w:line="240" w:lineRule="auto"/>
      </w:pPr>
      <w:r>
        <w:continuationSeparator/>
      </w:r>
    </w:p>
  </w:endnote>
  <w:endnote w:type="continuationNotice" w:id="1">
    <w:p w14:paraId="085C0054" w14:textId="77777777" w:rsidR="00675815" w:rsidRDefault="00675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Poppins">
    <w:charset w:val="EE"/>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GT-Walshei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859444"/>
      <w:docPartObj>
        <w:docPartGallery w:val="Page Numbers (Bottom of Page)"/>
        <w:docPartUnique/>
      </w:docPartObj>
    </w:sdtPr>
    <w:sdtEndPr/>
    <w:sdtContent>
      <w:p w14:paraId="2AB98412" w14:textId="4CB93299" w:rsidR="00D10742" w:rsidRDefault="00D10742">
        <w:pPr>
          <w:pStyle w:val="Stopka"/>
          <w:jc w:val="center"/>
        </w:pPr>
        <w:r>
          <w:fldChar w:fldCharType="begin"/>
        </w:r>
        <w:r>
          <w:instrText>PAGE   \* MERGEFORMAT</w:instrText>
        </w:r>
        <w:r>
          <w:fldChar w:fldCharType="separate"/>
        </w:r>
        <w:r>
          <w:t>2</w:t>
        </w:r>
        <w:r>
          <w:fldChar w:fldCharType="end"/>
        </w:r>
      </w:p>
    </w:sdtContent>
  </w:sdt>
  <w:p w14:paraId="49C6A2FF" w14:textId="77777777" w:rsidR="00D10742" w:rsidRDefault="00D107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1E5" w14:textId="2AA4078F" w:rsidR="0022303E" w:rsidRDefault="0022303E">
    <w:pPr>
      <w:pStyle w:val="Stopka"/>
    </w:pPr>
    <w:r>
      <w:rPr>
        <w:noProof/>
        <w:lang w:eastAsia="pl-PL"/>
      </w:rPr>
      <w:drawing>
        <wp:anchor distT="0" distB="0" distL="114300" distR="114300" simplePos="0" relativeHeight="251659264" behindDoc="0" locked="0" layoutInCell="1" allowOverlap="1" wp14:anchorId="71C2B557" wp14:editId="18348DE3">
          <wp:simplePos x="0" y="0"/>
          <wp:positionH relativeFrom="margin">
            <wp:posOffset>-90488</wp:posOffset>
          </wp:positionH>
          <wp:positionV relativeFrom="page">
            <wp:align>bottom</wp:align>
          </wp:positionV>
          <wp:extent cx="6916420" cy="75882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zar robocz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6420" cy="758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8052" w14:textId="77777777" w:rsidR="00675815" w:rsidRDefault="00675815" w:rsidP="00A9065B">
      <w:pPr>
        <w:spacing w:after="0" w:line="240" w:lineRule="auto"/>
      </w:pPr>
      <w:r>
        <w:separator/>
      </w:r>
    </w:p>
  </w:footnote>
  <w:footnote w:type="continuationSeparator" w:id="0">
    <w:p w14:paraId="017F0C32" w14:textId="77777777" w:rsidR="00675815" w:rsidRDefault="00675815" w:rsidP="00A9065B">
      <w:pPr>
        <w:spacing w:after="0" w:line="240" w:lineRule="auto"/>
      </w:pPr>
      <w:r>
        <w:continuationSeparator/>
      </w:r>
    </w:p>
  </w:footnote>
  <w:footnote w:type="continuationNotice" w:id="1">
    <w:p w14:paraId="5CF0632A" w14:textId="77777777" w:rsidR="00675815" w:rsidRDefault="006758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567"/>
    <w:multiLevelType w:val="hybridMultilevel"/>
    <w:tmpl w:val="957C61B6"/>
    <w:lvl w:ilvl="0" w:tplc="0374B256">
      <w:start w:val="1"/>
      <w:numFmt w:val="decimal"/>
      <w:lvlText w:val="%1."/>
      <w:lvlJc w:val="left"/>
      <w:pPr>
        <w:ind w:left="180" w:hanging="360"/>
      </w:pPr>
      <w:rPr>
        <w:b/>
        <w:bCs/>
        <w:sz w:val="20"/>
        <w:szCs w:val="20"/>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1" w15:restartNumberingAfterBreak="0">
    <w:nsid w:val="17AC6231"/>
    <w:multiLevelType w:val="hybridMultilevel"/>
    <w:tmpl w:val="D4A8EC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6E2658"/>
    <w:multiLevelType w:val="multilevel"/>
    <w:tmpl w:val="5AE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F1219"/>
    <w:multiLevelType w:val="hybridMultilevel"/>
    <w:tmpl w:val="F006A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4703065"/>
    <w:multiLevelType w:val="multilevel"/>
    <w:tmpl w:val="C4C6554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453A0DE4"/>
    <w:multiLevelType w:val="hybridMultilevel"/>
    <w:tmpl w:val="3E3CE8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5B383932"/>
    <w:multiLevelType w:val="hybridMultilevel"/>
    <w:tmpl w:val="D52447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67A90870"/>
    <w:multiLevelType w:val="multilevel"/>
    <w:tmpl w:val="B98485AC"/>
    <w:lvl w:ilvl="0">
      <w:start w:val="1"/>
      <w:numFmt w:val="decimal"/>
      <w:lvlText w:val="%1."/>
      <w:lvlJc w:val="left"/>
      <w:pPr>
        <w:ind w:left="720" w:hanging="360"/>
      </w:pPr>
      <w:rPr>
        <w:rFonts w:hint="default"/>
      </w:rPr>
    </w:lvl>
    <w:lvl w:ilvl="1">
      <w:start w:val="1"/>
      <w:numFmt w:val="decimal"/>
      <w:pStyle w:val="pakiet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02124011">
    <w:abstractNumId w:val="6"/>
  </w:num>
  <w:num w:numId="2" w16cid:durableId="1490830203">
    <w:abstractNumId w:val="4"/>
  </w:num>
  <w:num w:numId="3" w16cid:durableId="24254971">
    <w:abstractNumId w:val="7"/>
  </w:num>
  <w:num w:numId="4" w16cid:durableId="1844469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880583">
    <w:abstractNumId w:val="5"/>
  </w:num>
  <w:num w:numId="6" w16cid:durableId="1687949677">
    <w:abstractNumId w:val="2"/>
  </w:num>
  <w:num w:numId="7" w16cid:durableId="207113325">
    <w:abstractNumId w:val="3"/>
  </w:num>
  <w:num w:numId="8" w16cid:durableId="852064055">
    <w:abstractNumId w:val="8"/>
  </w:num>
  <w:num w:numId="9" w16cid:durableId="8225049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B2"/>
    <w:rsid w:val="00002D44"/>
    <w:rsid w:val="00013F4A"/>
    <w:rsid w:val="00021B57"/>
    <w:rsid w:val="000245D7"/>
    <w:rsid w:val="00034E1A"/>
    <w:rsid w:val="00036CB0"/>
    <w:rsid w:val="000601A8"/>
    <w:rsid w:val="00063DB2"/>
    <w:rsid w:val="00065982"/>
    <w:rsid w:val="00076204"/>
    <w:rsid w:val="0008520A"/>
    <w:rsid w:val="00085E96"/>
    <w:rsid w:val="00094127"/>
    <w:rsid w:val="000A075A"/>
    <w:rsid w:val="000A1970"/>
    <w:rsid w:val="000A6270"/>
    <w:rsid w:val="000B5FDE"/>
    <w:rsid w:val="000B614D"/>
    <w:rsid w:val="000C2F26"/>
    <w:rsid w:val="000D0371"/>
    <w:rsid w:val="000D369F"/>
    <w:rsid w:val="000D4056"/>
    <w:rsid w:val="000D772A"/>
    <w:rsid w:val="00127BDF"/>
    <w:rsid w:val="00141650"/>
    <w:rsid w:val="0014236F"/>
    <w:rsid w:val="00147877"/>
    <w:rsid w:val="0015028B"/>
    <w:rsid w:val="00155DFF"/>
    <w:rsid w:val="00161A7D"/>
    <w:rsid w:val="001642D5"/>
    <w:rsid w:val="00171EE1"/>
    <w:rsid w:val="00177257"/>
    <w:rsid w:val="00187E16"/>
    <w:rsid w:val="001A7C77"/>
    <w:rsid w:val="001B3D69"/>
    <w:rsid w:val="001B4EF5"/>
    <w:rsid w:val="001B7659"/>
    <w:rsid w:val="001E6771"/>
    <w:rsid w:val="001E68AA"/>
    <w:rsid w:val="00200F73"/>
    <w:rsid w:val="002072E0"/>
    <w:rsid w:val="002104D2"/>
    <w:rsid w:val="002104D4"/>
    <w:rsid w:val="0022303E"/>
    <w:rsid w:val="00235E4B"/>
    <w:rsid w:val="002428AC"/>
    <w:rsid w:val="002477F5"/>
    <w:rsid w:val="00260521"/>
    <w:rsid w:val="0028078E"/>
    <w:rsid w:val="00282F32"/>
    <w:rsid w:val="00293739"/>
    <w:rsid w:val="002A0071"/>
    <w:rsid w:val="002A4C47"/>
    <w:rsid w:val="002B3854"/>
    <w:rsid w:val="002B6831"/>
    <w:rsid w:val="002C2B73"/>
    <w:rsid w:val="002C53A6"/>
    <w:rsid w:val="002C6FB6"/>
    <w:rsid w:val="002E063D"/>
    <w:rsid w:val="002F2562"/>
    <w:rsid w:val="003140EC"/>
    <w:rsid w:val="003208DD"/>
    <w:rsid w:val="003248DC"/>
    <w:rsid w:val="00326FB5"/>
    <w:rsid w:val="00333791"/>
    <w:rsid w:val="00364B83"/>
    <w:rsid w:val="003674DD"/>
    <w:rsid w:val="0037139F"/>
    <w:rsid w:val="003A57FF"/>
    <w:rsid w:val="003C3E2E"/>
    <w:rsid w:val="003D2E40"/>
    <w:rsid w:val="003E1B03"/>
    <w:rsid w:val="003E3FF3"/>
    <w:rsid w:val="003E4600"/>
    <w:rsid w:val="003E62AB"/>
    <w:rsid w:val="003E64BE"/>
    <w:rsid w:val="003F101F"/>
    <w:rsid w:val="004237A9"/>
    <w:rsid w:val="004269E8"/>
    <w:rsid w:val="004376F2"/>
    <w:rsid w:val="00442023"/>
    <w:rsid w:val="004431DE"/>
    <w:rsid w:val="00455EF9"/>
    <w:rsid w:val="0046391B"/>
    <w:rsid w:val="0046773F"/>
    <w:rsid w:val="00473144"/>
    <w:rsid w:val="0047576A"/>
    <w:rsid w:val="004929D6"/>
    <w:rsid w:val="00494704"/>
    <w:rsid w:val="0049677C"/>
    <w:rsid w:val="004A2C0B"/>
    <w:rsid w:val="004A3225"/>
    <w:rsid w:val="004F2F84"/>
    <w:rsid w:val="00500F31"/>
    <w:rsid w:val="00511466"/>
    <w:rsid w:val="00513AAB"/>
    <w:rsid w:val="00531594"/>
    <w:rsid w:val="005504D3"/>
    <w:rsid w:val="00551498"/>
    <w:rsid w:val="00570732"/>
    <w:rsid w:val="005710F0"/>
    <w:rsid w:val="00577291"/>
    <w:rsid w:val="005823C4"/>
    <w:rsid w:val="005929D7"/>
    <w:rsid w:val="00594A19"/>
    <w:rsid w:val="005A6171"/>
    <w:rsid w:val="005B3A85"/>
    <w:rsid w:val="005C3D98"/>
    <w:rsid w:val="005D3A65"/>
    <w:rsid w:val="005D5F47"/>
    <w:rsid w:val="005D7033"/>
    <w:rsid w:val="005F3348"/>
    <w:rsid w:val="00621E31"/>
    <w:rsid w:val="0062627E"/>
    <w:rsid w:val="006417DC"/>
    <w:rsid w:val="00645C3E"/>
    <w:rsid w:val="006502E1"/>
    <w:rsid w:val="00651974"/>
    <w:rsid w:val="00661163"/>
    <w:rsid w:val="00675815"/>
    <w:rsid w:val="00677A84"/>
    <w:rsid w:val="00697052"/>
    <w:rsid w:val="006B2201"/>
    <w:rsid w:val="006B2D4F"/>
    <w:rsid w:val="006B3EB6"/>
    <w:rsid w:val="006E7850"/>
    <w:rsid w:val="006F2EBC"/>
    <w:rsid w:val="00717C17"/>
    <w:rsid w:val="0072245B"/>
    <w:rsid w:val="007320FD"/>
    <w:rsid w:val="00747491"/>
    <w:rsid w:val="00775091"/>
    <w:rsid w:val="007762B5"/>
    <w:rsid w:val="00776568"/>
    <w:rsid w:val="00785382"/>
    <w:rsid w:val="00794935"/>
    <w:rsid w:val="00797055"/>
    <w:rsid w:val="007B58ED"/>
    <w:rsid w:val="007B66D9"/>
    <w:rsid w:val="007C6661"/>
    <w:rsid w:val="007D31FD"/>
    <w:rsid w:val="007D36B5"/>
    <w:rsid w:val="007D7D15"/>
    <w:rsid w:val="007F1A33"/>
    <w:rsid w:val="007F2224"/>
    <w:rsid w:val="008006E6"/>
    <w:rsid w:val="00805FBB"/>
    <w:rsid w:val="00807966"/>
    <w:rsid w:val="00807B4B"/>
    <w:rsid w:val="008450D5"/>
    <w:rsid w:val="00854783"/>
    <w:rsid w:val="00882EE7"/>
    <w:rsid w:val="00893782"/>
    <w:rsid w:val="008A29D5"/>
    <w:rsid w:val="008C1154"/>
    <w:rsid w:val="008C5AC6"/>
    <w:rsid w:val="008D39D2"/>
    <w:rsid w:val="008D410A"/>
    <w:rsid w:val="008D673A"/>
    <w:rsid w:val="008E216E"/>
    <w:rsid w:val="008E3002"/>
    <w:rsid w:val="008F066E"/>
    <w:rsid w:val="00901BC8"/>
    <w:rsid w:val="009024ED"/>
    <w:rsid w:val="00903385"/>
    <w:rsid w:val="00916F69"/>
    <w:rsid w:val="00917A79"/>
    <w:rsid w:val="0092474B"/>
    <w:rsid w:val="009407B0"/>
    <w:rsid w:val="009416DF"/>
    <w:rsid w:val="00942840"/>
    <w:rsid w:val="009A0B5F"/>
    <w:rsid w:val="009A7858"/>
    <w:rsid w:val="009B565F"/>
    <w:rsid w:val="009B591A"/>
    <w:rsid w:val="009B69F8"/>
    <w:rsid w:val="009C4A51"/>
    <w:rsid w:val="009E11D5"/>
    <w:rsid w:val="00A07144"/>
    <w:rsid w:val="00A120D7"/>
    <w:rsid w:val="00A140B2"/>
    <w:rsid w:val="00A14F2D"/>
    <w:rsid w:val="00A22F38"/>
    <w:rsid w:val="00A24E69"/>
    <w:rsid w:val="00A4049A"/>
    <w:rsid w:val="00A4552D"/>
    <w:rsid w:val="00A50DE6"/>
    <w:rsid w:val="00A6123B"/>
    <w:rsid w:val="00A6577E"/>
    <w:rsid w:val="00A742EE"/>
    <w:rsid w:val="00A774BF"/>
    <w:rsid w:val="00A8258A"/>
    <w:rsid w:val="00A9065B"/>
    <w:rsid w:val="00A93811"/>
    <w:rsid w:val="00AA1081"/>
    <w:rsid w:val="00AA2699"/>
    <w:rsid w:val="00AA78A5"/>
    <w:rsid w:val="00AB07BF"/>
    <w:rsid w:val="00AC14F1"/>
    <w:rsid w:val="00AC221D"/>
    <w:rsid w:val="00AD45E4"/>
    <w:rsid w:val="00AE0CB0"/>
    <w:rsid w:val="00AE1579"/>
    <w:rsid w:val="00AE60DE"/>
    <w:rsid w:val="00AF113C"/>
    <w:rsid w:val="00AF4885"/>
    <w:rsid w:val="00B101CD"/>
    <w:rsid w:val="00B15E62"/>
    <w:rsid w:val="00B17022"/>
    <w:rsid w:val="00B174C7"/>
    <w:rsid w:val="00B2589E"/>
    <w:rsid w:val="00B260DE"/>
    <w:rsid w:val="00B3301E"/>
    <w:rsid w:val="00B40CE2"/>
    <w:rsid w:val="00B42645"/>
    <w:rsid w:val="00B45BBD"/>
    <w:rsid w:val="00B46CE0"/>
    <w:rsid w:val="00B46E08"/>
    <w:rsid w:val="00B64C74"/>
    <w:rsid w:val="00B6545F"/>
    <w:rsid w:val="00B7663C"/>
    <w:rsid w:val="00B83F82"/>
    <w:rsid w:val="00B91D33"/>
    <w:rsid w:val="00B92D63"/>
    <w:rsid w:val="00B93163"/>
    <w:rsid w:val="00BA5166"/>
    <w:rsid w:val="00BC4B67"/>
    <w:rsid w:val="00BC5A27"/>
    <w:rsid w:val="00BD4CE3"/>
    <w:rsid w:val="00BE271C"/>
    <w:rsid w:val="00BE54E5"/>
    <w:rsid w:val="00BE7322"/>
    <w:rsid w:val="00BF6115"/>
    <w:rsid w:val="00C0244D"/>
    <w:rsid w:val="00C02A89"/>
    <w:rsid w:val="00C040C6"/>
    <w:rsid w:val="00C05DA0"/>
    <w:rsid w:val="00C138CC"/>
    <w:rsid w:val="00C158AC"/>
    <w:rsid w:val="00C433E7"/>
    <w:rsid w:val="00C6107B"/>
    <w:rsid w:val="00C70FFD"/>
    <w:rsid w:val="00C73431"/>
    <w:rsid w:val="00C967B1"/>
    <w:rsid w:val="00CA5EA8"/>
    <w:rsid w:val="00CB128B"/>
    <w:rsid w:val="00CC044D"/>
    <w:rsid w:val="00CC1800"/>
    <w:rsid w:val="00CC50B7"/>
    <w:rsid w:val="00CD1AC7"/>
    <w:rsid w:val="00CE0C2B"/>
    <w:rsid w:val="00CE3030"/>
    <w:rsid w:val="00CF1DC6"/>
    <w:rsid w:val="00CF79DF"/>
    <w:rsid w:val="00D0048A"/>
    <w:rsid w:val="00D01470"/>
    <w:rsid w:val="00D06B81"/>
    <w:rsid w:val="00D10742"/>
    <w:rsid w:val="00D1164E"/>
    <w:rsid w:val="00D15F80"/>
    <w:rsid w:val="00D25F6D"/>
    <w:rsid w:val="00D434A6"/>
    <w:rsid w:val="00D6175A"/>
    <w:rsid w:val="00D64D4F"/>
    <w:rsid w:val="00D677E0"/>
    <w:rsid w:val="00D72681"/>
    <w:rsid w:val="00D7311D"/>
    <w:rsid w:val="00D81665"/>
    <w:rsid w:val="00D953DD"/>
    <w:rsid w:val="00DA251A"/>
    <w:rsid w:val="00DB5D65"/>
    <w:rsid w:val="00DB6CBB"/>
    <w:rsid w:val="00DC13B0"/>
    <w:rsid w:val="00DC4DF9"/>
    <w:rsid w:val="00DD5448"/>
    <w:rsid w:val="00DD6709"/>
    <w:rsid w:val="00DE0F62"/>
    <w:rsid w:val="00DE224D"/>
    <w:rsid w:val="00DF55E2"/>
    <w:rsid w:val="00DF6730"/>
    <w:rsid w:val="00E04674"/>
    <w:rsid w:val="00E055A3"/>
    <w:rsid w:val="00E10B11"/>
    <w:rsid w:val="00E10C4D"/>
    <w:rsid w:val="00E114D3"/>
    <w:rsid w:val="00E1523A"/>
    <w:rsid w:val="00E35D57"/>
    <w:rsid w:val="00E42172"/>
    <w:rsid w:val="00E52701"/>
    <w:rsid w:val="00E534A2"/>
    <w:rsid w:val="00E654CD"/>
    <w:rsid w:val="00E65CB0"/>
    <w:rsid w:val="00E71FB4"/>
    <w:rsid w:val="00E7765B"/>
    <w:rsid w:val="00E80AE9"/>
    <w:rsid w:val="00E81BDA"/>
    <w:rsid w:val="00E87FC4"/>
    <w:rsid w:val="00EB1E23"/>
    <w:rsid w:val="00EB5B5E"/>
    <w:rsid w:val="00EC07F1"/>
    <w:rsid w:val="00EC5BDE"/>
    <w:rsid w:val="00ED044C"/>
    <w:rsid w:val="00ED4227"/>
    <w:rsid w:val="00EE596F"/>
    <w:rsid w:val="00EF372A"/>
    <w:rsid w:val="00F03852"/>
    <w:rsid w:val="00F1487B"/>
    <w:rsid w:val="00F23840"/>
    <w:rsid w:val="00F318B8"/>
    <w:rsid w:val="00F50DAC"/>
    <w:rsid w:val="00F57D1E"/>
    <w:rsid w:val="00F67486"/>
    <w:rsid w:val="00F85F2D"/>
    <w:rsid w:val="00F90DDE"/>
    <w:rsid w:val="00FA7B58"/>
    <w:rsid w:val="00FF608C"/>
    <w:rsid w:val="00FF68E1"/>
    <w:rsid w:val="04E30530"/>
    <w:rsid w:val="2946CE56"/>
    <w:rsid w:val="416482AF"/>
    <w:rsid w:val="4CF1C68B"/>
    <w:rsid w:val="542F6588"/>
    <w:rsid w:val="714DBC90"/>
    <w:rsid w:val="7BDD15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47BB"/>
  <w15:chartTrackingRefBased/>
  <w15:docId w15:val="{BDF4D9BA-0C8A-4755-8723-16C63062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B3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A6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C024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D617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4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C0244D"/>
    <w:rPr>
      <w:b/>
      <w:bCs/>
    </w:rPr>
  </w:style>
  <w:style w:type="paragraph" w:styleId="Akapitzlist">
    <w:name w:val="List Paragraph"/>
    <w:basedOn w:val="Normalny"/>
    <w:uiPriority w:val="34"/>
    <w:qFormat/>
    <w:rsid w:val="00C0244D"/>
    <w:pPr>
      <w:ind w:left="720"/>
      <w:contextualSpacing/>
    </w:pPr>
  </w:style>
  <w:style w:type="character" w:customStyle="1" w:styleId="Nagwek2Znak">
    <w:name w:val="Nagłówek 2 Znak"/>
    <w:basedOn w:val="Domylnaczcionkaakapitu"/>
    <w:link w:val="Nagwek2"/>
    <w:uiPriority w:val="9"/>
    <w:rsid w:val="005A6171"/>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1E6771"/>
    <w:rPr>
      <w:color w:val="0000FF"/>
      <w:u w:val="single"/>
    </w:rPr>
  </w:style>
  <w:style w:type="character" w:styleId="Nierozpoznanawzmianka">
    <w:name w:val="Unresolved Mention"/>
    <w:basedOn w:val="Domylnaczcionkaakapitu"/>
    <w:uiPriority w:val="99"/>
    <w:semiHidden/>
    <w:unhideWhenUsed/>
    <w:rsid w:val="00CB128B"/>
    <w:rPr>
      <w:color w:val="605E5C"/>
      <w:shd w:val="clear" w:color="auto" w:fill="E1DFDD"/>
    </w:rPr>
  </w:style>
  <w:style w:type="paragraph" w:styleId="NormalnyWeb">
    <w:name w:val="Normal (Web)"/>
    <w:basedOn w:val="Normalny"/>
    <w:uiPriority w:val="99"/>
    <w:unhideWhenUsed/>
    <w:rsid w:val="00CB12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pyright-span">
    <w:name w:val="copyright-span"/>
    <w:basedOn w:val="Domylnaczcionkaakapitu"/>
    <w:rsid w:val="003E1B03"/>
  </w:style>
  <w:style w:type="paragraph" w:customStyle="1" w:styleId="paragraph">
    <w:name w:val="paragraph"/>
    <w:basedOn w:val="Normalny"/>
    <w:rsid w:val="00BE2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BE271C"/>
  </w:style>
  <w:style w:type="character" w:customStyle="1" w:styleId="normaltextrun">
    <w:name w:val="normaltextrun"/>
    <w:basedOn w:val="Domylnaczcionkaakapitu"/>
    <w:rsid w:val="00BE271C"/>
  </w:style>
  <w:style w:type="character" w:customStyle="1" w:styleId="eop">
    <w:name w:val="eop"/>
    <w:basedOn w:val="Domylnaczcionkaakapitu"/>
    <w:rsid w:val="00BE271C"/>
  </w:style>
  <w:style w:type="character" w:customStyle="1" w:styleId="contextualspellingandgrammarerror">
    <w:name w:val="contextualspellingandgrammarerror"/>
    <w:basedOn w:val="Domylnaczcionkaakapitu"/>
    <w:rsid w:val="00942840"/>
  </w:style>
  <w:style w:type="paragraph" w:customStyle="1" w:styleId="apodrozdzia">
    <w:name w:val="a podrozdział"/>
    <w:basedOn w:val="Nagwek"/>
    <w:rsid w:val="00D434A6"/>
    <w:pPr>
      <w:numPr>
        <w:numId w:val="3"/>
      </w:numPr>
      <w:tabs>
        <w:tab w:val="clear" w:pos="720"/>
        <w:tab w:val="clear" w:pos="4536"/>
        <w:tab w:val="clear" w:pos="9072"/>
      </w:tabs>
      <w:spacing w:before="120" w:after="120"/>
    </w:pPr>
    <w:rPr>
      <w:rFonts w:ascii="Times New Roman" w:eastAsia="Times New Roman" w:hAnsi="Times New Roman" w:cs="Times New Roman"/>
      <w:b/>
      <w:sz w:val="24"/>
      <w:szCs w:val="24"/>
      <w:lang w:eastAsia="pl-PL"/>
    </w:rPr>
  </w:style>
  <w:style w:type="paragraph" w:styleId="Tekstprzypisudolnego">
    <w:name w:val="footnote text"/>
    <w:basedOn w:val="Normalny"/>
    <w:link w:val="TekstprzypisudolnegoZnak"/>
    <w:semiHidden/>
    <w:rsid w:val="00D43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434A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D434A6"/>
    <w:pPr>
      <w:spacing w:after="0" w:line="240" w:lineRule="auto"/>
      <w:ind w:left="360"/>
      <w:jc w:val="both"/>
    </w:pPr>
    <w:rPr>
      <w:rFonts w:ascii="Times New Roman" w:eastAsia="Times New Roman" w:hAnsi="Times New Roman" w:cs="Times New Roman"/>
      <w:b/>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D434A6"/>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semiHidden/>
    <w:unhideWhenUsed/>
    <w:rsid w:val="00D4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34A6"/>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D4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A6"/>
  </w:style>
  <w:style w:type="character" w:styleId="Odwoanieprzypisudolnego">
    <w:name w:val="footnote reference"/>
    <w:semiHidden/>
    <w:unhideWhenUsed/>
    <w:rsid w:val="00A9065B"/>
    <w:rPr>
      <w:vertAlign w:val="superscript"/>
    </w:rPr>
  </w:style>
  <w:style w:type="character" w:customStyle="1" w:styleId="FontStyle16">
    <w:name w:val="Font Style16"/>
    <w:uiPriority w:val="99"/>
    <w:rsid w:val="00A9065B"/>
    <w:rPr>
      <w:rFonts w:ascii="Arial" w:hAnsi="Arial" w:cs="Arial" w:hint="default"/>
      <w:sz w:val="20"/>
      <w:szCs w:val="20"/>
    </w:rPr>
  </w:style>
  <w:style w:type="character" w:customStyle="1" w:styleId="Nagwek1Znak">
    <w:name w:val="Nagłówek 1 Znak"/>
    <w:basedOn w:val="Domylnaczcionkaakapitu"/>
    <w:link w:val="Nagwek1"/>
    <w:uiPriority w:val="9"/>
    <w:rsid w:val="002B3854"/>
    <w:rPr>
      <w:rFonts w:asciiTheme="majorHAnsi" w:eastAsiaTheme="majorEastAsia" w:hAnsiTheme="majorHAnsi" w:cstheme="majorBidi"/>
      <w:color w:val="2F5496" w:themeColor="accent1" w:themeShade="BF"/>
      <w:sz w:val="32"/>
      <w:szCs w:val="32"/>
    </w:rPr>
  </w:style>
  <w:style w:type="paragraph" w:styleId="Podtytu">
    <w:name w:val="Subtitle"/>
    <w:basedOn w:val="Normalny"/>
    <w:next w:val="Normalny"/>
    <w:link w:val="PodtytuZnak"/>
    <w:qFormat/>
    <w:rsid w:val="002B3854"/>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B3854"/>
    <w:rPr>
      <w:rFonts w:ascii="Cambria" w:eastAsia="Times New Roman" w:hAnsi="Cambria" w:cs="Times New Roman"/>
      <w:sz w:val="24"/>
      <w:szCs w:val="24"/>
      <w:lang w:eastAsia="pl-PL"/>
    </w:rPr>
  </w:style>
  <w:style w:type="paragraph" w:styleId="Tytu">
    <w:name w:val="Title"/>
    <w:basedOn w:val="Normalny"/>
    <w:next w:val="Normalny"/>
    <w:link w:val="TytuZnak"/>
    <w:qFormat/>
    <w:rsid w:val="00511466"/>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511466"/>
    <w:rPr>
      <w:rFonts w:ascii="Cambria" w:eastAsia="Times New Roman" w:hAnsi="Cambria" w:cs="Times New Roman"/>
      <w:b/>
      <w:bCs/>
      <w:kern w:val="28"/>
      <w:sz w:val="32"/>
      <w:szCs w:val="32"/>
      <w:lang w:eastAsia="pl-PL"/>
    </w:rPr>
  </w:style>
  <w:style w:type="character" w:customStyle="1" w:styleId="css-1tldo9y-renderslatechildren--mark">
    <w:name w:val="css-1tldo9y-renderslatechildren--mark"/>
    <w:basedOn w:val="Domylnaczcionkaakapitu"/>
    <w:rsid w:val="00E81BDA"/>
  </w:style>
  <w:style w:type="character" w:styleId="Uwydatnienie">
    <w:name w:val="Emphasis"/>
    <w:basedOn w:val="Domylnaczcionkaakapitu"/>
    <w:uiPriority w:val="20"/>
    <w:qFormat/>
    <w:rsid w:val="00B7663C"/>
    <w:rPr>
      <w:i/>
      <w:iCs/>
    </w:rPr>
  </w:style>
  <w:style w:type="character" w:customStyle="1" w:styleId="Nagwek4Znak">
    <w:name w:val="Nagłówek 4 Znak"/>
    <w:basedOn w:val="Domylnaczcionkaakapitu"/>
    <w:link w:val="Nagwek4"/>
    <w:uiPriority w:val="9"/>
    <w:semiHidden/>
    <w:rsid w:val="00D6175A"/>
    <w:rPr>
      <w:rFonts w:asciiTheme="majorHAnsi" w:eastAsiaTheme="majorEastAsia" w:hAnsiTheme="majorHAnsi" w:cstheme="majorBidi"/>
      <w:i/>
      <w:iCs/>
      <w:color w:val="2F5496" w:themeColor="accent1" w:themeShade="BF"/>
    </w:rPr>
  </w:style>
  <w:style w:type="table" w:styleId="Tabela-Siatka">
    <w:name w:val="Table Grid"/>
    <w:basedOn w:val="Standardowy"/>
    <w:uiPriority w:val="39"/>
    <w:rsid w:val="00ED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10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0742"/>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AE0CB0"/>
    <w:pPr>
      <w:spacing w:after="0" w:line="240" w:lineRule="auto"/>
    </w:pPr>
  </w:style>
  <w:style w:type="paragraph" w:customStyle="1" w:styleId="Pakietpowitalny">
    <w:name w:val="Pakiet powitalny"/>
    <w:basedOn w:val="Nagwek1"/>
    <w:link w:val="PakietpowitalnyZnak"/>
    <w:qFormat/>
    <w:rsid w:val="00AC221D"/>
    <w:rPr>
      <w:rFonts w:asciiTheme="minorHAnsi" w:hAnsiTheme="minorHAnsi"/>
      <w:b/>
      <w:color w:val="auto"/>
      <w:sz w:val="24"/>
    </w:rPr>
  </w:style>
  <w:style w:type="paragraph" w:customStyle="1" w:styleId="pakiet2">
    <w:name w:val="pakiet2"/>
    <w:basedOn w:val="Nagwek2"/>
    <w:link w:val="pakiet2Znak"/>
    <w:qFormat/>
    <w:rsid w:val="00AC221D"/>
    <w:pPr>
      <w:numPr>
        <w:ilvl w:val="1"/>
        <w:numId w:val="8"/>
      </w:numPr>
    </w:pPr>
    <w:rPr>
      <w:rFonts w:asciiTheme="minorHAnsi" w:hAnsiTheme="minorHAnsi" w:cstheme="minorHAnsi"/>
      <w:b/>
      <w:bCs/>
      <w:color w:val="000000" w:themeColor="text1"/>
      <w:sz w:val="24"/>
      <w:szCs w:val="24"/>
    </w:rPr>
  </w:style>
  <w:style w:type="character" w:customStyle="1" w:styleId="PakietpowitalnyZnak">
    <w:name w:val="Pakiet powitalny Znak"/>
    <w:basedOn w:val="Nagwek1Znak"/>
    <w:link w:val="Pakietpowitalny"/>
    <w:rsid w:val="00AC221D"/>
    <w:rPr>
      <w:rFonts w:asciiTheme="majorHAnsi" w:eastAsiaTheme="majorEastAsia" w:hAnsiTheme="majorHAnsi" w:cstheme="majorBidi"/>
      <w:b/>
      <w:color w:val="2F5496" w:themeColor="accent1" w:themeShade="BF"/>
      <w:sz w:val="24"/>
      <w:szCs w:val="32"/>
    </w:rPr>
  </w:style>
  <w:style w:type="paragraph" w:styleId="Nagwekspisutreci">
    <w:name w:val="TOC Heading"/>
    <w:basedOn w:val="Nagwek1"/>
    <w:next w:val="Normalny"/>
    <w:uiPriority w:val="39"/>
    <w:unhideWhenUsed/>
    <w:qFormat/>
    <w:rsid w:val="00FF608C"/>
    <w:pPr>
      <w:outlineLvl w:val="9"/>
    </w:pPr>
    <w:rPr>
      <w:lang w:eastAsia="pl-PL"/>
    </w:rPr>
  </w:style>
  <w:style w:type="character" w:customStyle="1" w:styleId="pakiet2Znak">
    <w:name w:val="pakiet2 Znak"/>
    <w:basedOn w:val="Nagwek2Znak"/>
    <w:link w:val="pakiet2"/>
    <w:rsid w:val="00AC221D"/>
    <w:rPr>
      <w:rFonts w:asciiTheme="majorHAnsi" w:eastAsiaTheme="majorEastAsia" w:hAnsiTheme="majorHAnsi" w:cstheme="minorHAnsi"/>
      <w:b/>
      <w:bCs/>
      <w:color w:val="000000" w:themeColor="text1"/>
      <w:sz w:val="24"/>
      <w:szCs w:val="24"/>
    </w:rPr>
  </w:style>
  <w:style w:type="paragraph" w:styleId="Spistreci3">
    <w:name w:val="toc 3"/>
    <w:basedOn w:val="Normalny"/>
    <w:next w:val="Normalny"/>
    <w:autoRedefine/>
    <w:uiPriority w:val="39"/>
    <w:unhideWhenUsed/>
    <w:rsid w:val="00FF608C"/>
    <w:pPr>
      <w:tabs>
        <w:tab w:val="left" w:pos="1100"/>
        <w:tab w:val="right" w:leader="dot" w:pos="10456"/>
      </w:tabs>
      <w:spacing w:after="100"/>
      <w:ind w:left="440"/>
    </w:pPr>
  </w:style>
  <w:style w:type="paragraph" w:styleId="Spistreci1">
    <w:name w:val="toc 1"/>
    <w:basedOn w:val="Normalny"/>
    <w:next w:val="Normalny"/>
    <w:autoRedefine/>
    <w:uiPriority w:val="39"/>
    <w:unhideWhenUsed/>
    <w:rsid w:val="00333791"/>
    <w:pPr>
      <w:tabs>
        <w:tab w:val="left" w:pos="440"/>
        <w:tab w:val="right" w:leader="dot" w:pos="10456"/>
      </w:tabs>
      <w:spacing w:after="100"/>
    </w:pPr>
    <w:rPr>
      <w:rFonts w:cstheme="minorHAnsi"/>
      <w:noProof/>
      <w:lang w:val="uk-UA"/>
    </w:rPr>
  </w:style>
  <w:style w:type="paragraph" w:styleId="Spistreci2">
    <w:name w:val="toc 2"/>
    <w:basedOn w:val="Normalny"/>
    <w:next w:val="Normalny"/>
    <w:autoRedefine/>
    <w:uiPriority w:val="39"/>
    <w:unhideWhenUsed/>
    <w:rsid w:val="00FF60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982">
      <w:bodyDiv w:val="1"/>
      <w:marLeft w:val="0"/>
      <w:marRight w:val="0"/>
      <w:marTop w:val="0"/>
      <w:marBottom w:val="0"/>
      <w:divBdr>
        <w:top w:val="none" w:sz="0" w:space="0" w:color="auto"/>
        <w:left w:val="none" w:sz="0" w:space="0" w:color="auto"/>
        <w:bottom w:val="none" w:sz="0" w:space="0" w:color="auto"/>
        <w:right w:val="none" w:sz="0" w:space="0" w:color="auto"/>
      </w:divBdr>
      <w:divsChild>
        <w:div w:id="33383716">
          <w:marLeft w:val="0"/>
          <w:marRight w:val="0"/>
          <w:marTop w:val="0"/>
          <w:marBottom w:val="0"/>
          <w:divBdr>
            <w:top w:val="none" w:sz="0" w:space="0" w:color="auto"/>
            <w:left w:val="none" w:sz="0" w:space="0" w:color="auto"/>
            <w:bottom w:val="none" w:sz="0" w:space="0" w:color="auto"/>
            <w:right w:val="none" w:sz="0" w:space="0" w:color="auto"/>
          </w:divBdr>
        </w:div>
        <w:div w:id="278534809">
          <w:marLeft w:val="0"/>
          <w:marRight w:val="0"/>
          <w:marTop w:val="0"/>
          <w:marBottom w:val="0"/>
          <w:divBdr>
            <w:top w:val="none" w:sz="0" w:space="0" w:color="auto"/>
            <w:left w:val="none" w:sz="0" w:space="0" w:color="auto"/>
            <w:bottom w:val="none" w:sz="0" w:space="0" w:color="auto"/>
            <w:right w:val="none" w:sz="0" w:space="0" w:color="auto"/>
          </w:divBdr>
        </w:div>
        <w:div w:id="285425879">
          <w:marLeft w:val="0"/>
          <w:marRight w:val="0"/>
          <w:marTop w:val="0"/>
          <w:marBottom w:val="0"/>
          <w:divBdr>
            <w:top w:val="none" w:sz="0" w:space="0" w:color="auto"/>
            <w:left w:val="none" w:sz="0" w:space="0" w:color="auto"/>
            <w:bottom w:val="none" w:sz="0" w:space="0" w:color="auto"/>
            <w:right w:val="none" w:sz="0" w:space="0" w:color="auto"/>
          </w:divBdr>
        </w:div>
        <w:div w:id="296691046">
          <w:marLeft w:val="0"/>
          <w:marRight w:val="0"/>
          <w:marTop w:val="0"/>
          <w:marBottom w:val="0"/>
          <w:divBdr>
            <w:top w:val="none" w:sz="0" w:space="0" w:color="auto"/>
            <w:left w:val="none" w:sz="0" w:space="0" w:color="auto"/>
            <w:bottom w:val="none" w:sz="0" w:space="0" w:color="auto"/>
            <w:right w:val="none" w:sz="0" w:space="0" w:color="auto"/>
          </w:divBdr>
        </w:div>
        <w:div w:id="613098569">
          <w:marLeft w:val="0"/>
          <w:marRight w:val="0"/>
          <w:marTop w:val="0"/>
          <w:marBottom w:val="0"/>
          <w:divBdr>
            <w:top w:val="none" w:sz="0" w:space="0" w:color="auto"/>
            <w:left w:val="none" w:sz="0" w:space="0" w:color="auto"/>
            <w:bottom w:val="none" w:sz="0" w:space="0" w:color="auto"/>
            <w:right w:val="none" w:sz="0" w:space="0" w:color="auto"/>
          </w:divBdr>
        </w:div>
        <w:div w:id="732391954">
          <w:marLeft w:val="0"/>
          <w:marRight w:val="0"/>
          <w:marTop w:val="0"/>
          <w:marBottom w:val="0"/>
          <w:divBdr>
            <w:top w:val="none" w:sz="0" w:space="0" w:color="auto"/>
            <w:left w:val="none" w:sz="0" w:space="0" w:color="auto"/>
            <w:bottom w:val="none" w:sz="0" w:space="0" w:color="auto"/>
            <w:right w:val="none" w:sz="0" w:space="0" w:color="auto"/>
          </w:divBdr>
        </w:div>
        <w:div w:id="767503748">
          <w:marLeft w:val="0"/>
          <w:marRight w:val="0"/>
          <w:marTop w:val="0"/>
          <w:marBottom w:val="0"/>
          <w:divBdr>
            <w:top w:val="none" w:sz="0" w:space="0" w:color="auto"/>
            <w:left w:val="none" w:sz="0" w:space="0" w:color="auto"/>
            <w:bottom w:val="none" w:sz="0" w:space="0" w:color="auto"/>
            <w:right w:val="none" w:sz="0" w:space="0" w:color="auto"/>
          </w:divBdr>
        </w:div>
        <w:div w:id="1006131328">
          <w:marLeft w:val="0"/>
          <w:marRight w:val="0"/>
          <w:marTop w:val="0"/>
          <w:marBottom w:val="0"/>
          <w:divBdr>
            <w:top w:val="none" w:sz="0" w:space="0" w:color="auto"/>
            <w:left w:val="none" w:sz="0" w:space="0" w:color="auto"/>
            <w:bottom w:val="none" w:sz="0" w:space="0" w:color="auto"/>
            <w:right w:val="none" w:sz="0" w:space="0" w:color="auto"/>
          </w:divBdr>
        </w:div>
        <w:div w:id="1144086685">
          <w:marLeft w:val="0"/>
          <w:marRight w:val="0"/>
          <w:marTop w:val="0"/>
          <w:marBottom w:val="0"/>
          <w:divBdr>
            <w:top w:val="none" w:sz="0" w:space="0" w:color="auto"/>
            <w:left w:val="none" w:sz="0" w:space="0" w:color="auto"/>
            <w:bottom w:val="none" w:sz="0" w:space="0" w:color="auto"/>
            <w:right w:val="none" w:sz="0" w:space="0" w:color="auto"/>
          </w:divBdr>
        </w:div>
        <w:div w:id="1162039630">
          <w:marLeft w:val="0"/>
          <w:marRight w:val="0"/>
          <w:marTop w:val="0"/>
          <w:marBottom w:val="0"/>
          <w:divBdr>
            <w:top w:val="none" w:sz="0" w:space="0" w:color="auto"/>
            <w:left w:val="none" w:sz="0" w:space="0" w:color="auto"/>
            <w:bottom w:val="none" w:sz="0" w:space="0" w:color="auto"/>
            <w:right w:val="none" w:sz="0" w:space="0" w:color="auto"/>
          </w:divBdr>
        </w:div>
        <w:div w:id="1315449631">
          <w:marLeft w:val="0"/>
          <w:marRight w:val="0"/>
          <w:marTop w:val="0"/>
          <w:marBottom w:val="0"/>
          <w:divBdr>
            <w:top w:val="none" w:sz="0" w:space="0" w:color="auto"/>
            <w:left w:val="none" w:sz="0" w:space="0" w:color="auto"/>
            <w:bottom w:val="none" w:sz="0" w:space="0" w:color="auto"/>
            <w:right w:val="none" w:sz="0" w:space="0" w:color="auto"/>
          </w:divBdr>
        </w:div>
        <w:div w:id="1331057850">
          <w:marLeft w:val="0"/>
          <w:marRight w:val="0"/>
          <w:marTop w:val="0"/>
          <w:marBottom w:val="0"/>
          <w:divBdr>
            <w:top w:val="none" w:sz="0" w:space="0" w:color="auto"/>
            <w:left w:val="none" w:sz="0" w:space="0" w:color="auto"/>
            <w:bottom w:val="none" w:sz="0" w:space="0" w:color="auto"/>
            <w:right w:val="none" w:sz="0" w:space="0" w:color="auto"/>
          </w:divBdr>
        </w:div>
        <w:div w:id="1384211138">
          <w:marLeft w:val="0"/>
          <w:marRight w:val="0"/>
          <w:marTop w:val="0"/>
          <w:marBottom w:val="0"/>
          <w:divBdr>
            <w:top w:val="none" w:sz="0" w:space="0" w:color="auto"/>
            <w:left w:val="none" w:sz="0" w:space="0" w:color="auto"/>
            <w:bottom w:val="none" w:sz="0" w:space="0" w:color="auto"/>
            <w:right w:val="none" w:sz="0" w:space="0" w:color="auto"/>
          </w:divBdr>
        </w:div>
        <w:div w:id="1413888474">
          <w:marLeft w:val="0"/>
          <w:marRight w:val="0"/>
          <w:marTop w:val="0"/>
          <w:marBottom w:val="0"/>
          <w:divBdr>
            <w:top w:val="none" w:sz="0" w:space="0" w:color="auto"/>
            <w:left w:val="none" w:sz="0" w:space="0" w:color="auto"/>
            <w:bottom w:val="none" w:sz="0" w:space="0" w:color="auto"/>
            <w:right w:val="none" w:sz="0" w:space="0" w:color="auto"/>
          </w:divBdr>
        </w:div>
        <w:div w:id="1457021338">
          <w:marLeft w:val="0"/>
          <w:marRight w:val="0"/>
          <w:marTop w:val="0"/>
          <w:marBottom w:val="0"/>
          <w:divBdr>
            <w:top w:val="none" w:sz="0" w:space="0" w:color="auto"/>
            <w:left w:val="none" w:sz="0" w:space="0" w:color="auto"/>
            <w:bottom w:val="none" w:sz="0" w:space="0" w:color="auto"/>
            <w:right w:val="none" w:sz="0" w:space="0" w:color="auto"/>
          </w:divBdr>
        </w:div>
        <w:div w:id="1666323181">
          <w:marLeft w:val="0"/>
          <w:marRight w:val="0"/>
          <w:marTop w:val="0"/>
          <w:marBottom w:val="0"/>
          <w:divBdr>
            <w:top w:val="none" w:sz="0" w:space="0" w:color="auto"/>
            <w:left w:val="none" w:sz="0" w:space="0" w:color="auto"/>
            <w:bottom w:val="none" w:sz="0" w:space="0" w:color="auto"/>
            <w:right w:val="none" w:sz="0" w:space="0" w:color="auto"/>
          </w:divBdr>
        </w:div>
        <w:div w:id="1783570556">
          <w:marLeft w:val="0"/>
          <w:marRight w:val="0"/>
          <w:marTop w:val="0"/>
          <w:marBottom w:val="0"/>
          <w:divBdr>
            <w:top w:val="none" w:sz="0" w:space="0" w:color="auto"/>
            <w:left w:val="none" w:sz="0" w:space="0" w:color="auto"/>
            <w:bottom w:val="none" w:sz="0" w:space="0" w:color="auto"/>
            <w:right w:val="none" w:sz="0" w:space="0" w:color="auto"/>
          </w:divBdr>
        </w:div>
        <w:div w:id="2063866781">
          <w:marLeft w:val="0"/>
          <w:marRight w:val="0"/>
          <w:marTop w:val="0"/>
          <w:marBottom w:val="0"/>
          <w:divBdr>
            <w:top w:val="none" w:sz="0" w:space="0" w:color="auto"/>
            <w:left w:val="none" w:sz="0" w:space="0" w:color="auto"/>
            <w:bottom w:val="none" w:sz="0" w:space="0" w:color="auto"/>
            <w:right w:val="none" w:sz="0" w:space="0" w:color="auto"/>
          </w:divBdr>
        </w:div>
      </w:divsChild>
    </w:div>
    <w:div w:id="111096374">
      <w:bodyDiv w:val="1"/>
      <w:marLeft w:val="0"/>
      <w:marRight w:val="0"/>
      <w:marTop w:val="0"/>
      <w:marBottom w:val="0"/>
      <w:divBdr>
        <w:top w:val="none" w:sz="0" w:space="0" w:color="auto"/>
        <w:left w:val="none" w:sz="0" w:space="0" w:color="auto"/>
        <w:bottom w:val="none" w:sz="0" w:space="0" w:color="auto"/>
        <w:right w:val="none" w:sz="0" w:space="0" w:color="auto"/>
      </w:divBdr>
    </w:div>
    <w:div w:id="185140481">
      <w:bodyDiv w:val="1"/>
      <w:marLeft w:val="0"/>
      <w:marRight w:val="0"/>
      <w:marTop w:val="0"/>
      <w:marBottom w:val="0"/>
      <w:divBdr>
        <w:top w:val="none" w:sz="0" w:space="0" w:color="auto"/>
        <w:left w:val="none" w:sz="0" w:space="0" w:color="auto"/>
        <w:bottom w:val="none" w:sz="0" w:space="0" w:color="auto"/>
        <w:right w:val="none" w:sz="0" w:space="0" w:color="auto"/>
      </w:divBdr>
    </w:div>
    <w:div w:id="196165807">
      <w:bodyDiv w:val="1"/>
      <w:marLeft w:val="0"/>
      <w:marRight w:val="0"/>
      <w:marTop w:val="0"/>
      <w:marBottom w:val="0"/>
      <w:divBdr>
        <w:top w:val="none" w:sz="0" w:space="0" w:color="auto"/>
        <w:left w:val="none" w:sz="0" w:space="0" w:color="auto"/>
        <w:bottom w:val="none" w:sz="0" w:space="0" w:color="auto"/>
        <w:right w:val="none" w:sz="0" w:space="0" w:color="auto"/>
      </w:divBdr>
    </w:div>
    <w:div w:id="284820892">
      <w:bodyDiv w:val="1"/>
      <w:marLeft w:val="0"/>
      <w:marRight w:val="0"/>
      <w:marTop w:val="0"/>
      <w:marBottom w:val="0"/>
      <w:divBdr>
        <w:top w:val="none" w:sz="0" w:space="0" w:color="auto"/>
        <w:left w:val="none" w:sz="0" w:space="0" w:color="auto"/>
        <w:bottom w:val="none" w:sz="0" w:space="0" w:color="auto"/>
        <w:right w:val="none" w:sz="0" w:space="0" w:color="auto"/>
      </w:divBdr>
    </w:div>
    <w:div w:id="288636010">
      <w:bodyDiv w:val="1"/>
      <w:marLeft w:val="0"/>
      <w:marRight w:val="0"/>
      <w:marTop w:val="0"/>
      <w:marBottom w:val="0"/>
      <w:divBdr>
        <w:top w:val="none" w:sz="0" w:space="0" w:color="auto"/>
        <w:left w:val="none" w:sz="0" w:space="0" w:color="auto"/>
        <w:bottom w:val="none" w:sz="0" w:space="0" w:color="auto"/>
        <w:right w:val="none" w:sz="0" w:space="0" w:color="auto"/>
      </w:divBdr>
    </w:div>
    <w:div w:id="293948019">
      <w:bodyDiv w:val="1"/>
      <w:marLeft w:val="0"/>
      <w:marRight w:val="0"/>
      <w:marTop w:val="0"/>
      <w:marBottom w:val="0"/>
      <w:divBdr>
        <w:top w:val="none" w:sz="0" w:space="0" w:color="auto"/>
        <w:left w:val="none" w:sz="0" w:space="0" w:color="auto"/>
        <w:bottom w:val="none" w:sz="0" w:space="0" w:color="auto"/>
        <w:right w:val="none" w:sz="0" w:space="0" w:color="auto"/>
      </w:divBdr>
    </w:div>
    <w:div w:id="301925635">
      <w:bodyDiv w:val="1"/>
      <w:marLeft w:val="0"/>
      <w:marRight w:val="0"/>
      <w:marTop w:val="0"/>
      <w:marBottom w:val="0"/>
      <w:divBdr>
        <w:top w:val="none" w:sz="0" w:space="0" w:color="auto"/>
        <w:left w:val="none" w:sz="0" w:space="0" w:color="auto"/>
        <w:bottom w:val="none" w:sz="0" w:space="0" w:color="auto"/>
        <w:right w:val="none" w:sz="0" w:space="0" w:color="auto"/>
      </w:divBdr>
    </w:div>
    <w:div w:id="344064094">
      <w:bodyDiv w:val="1"/>
      <w:marLeft w:val="0"/>
      <w:marRight w:val="0"/>
      <w:marTop w:val="0"/>
      <w:marBottom w:val="0"/>
      <w:divBdr>
        <w:top w:val="none" w:sz="0" w:space="0" w:color="auto"/>
        <w:left w:val="none" w:sz="0" w:space="0" w:color="auto"/>
        <w:bottom w:val="none" w:sz="0" w:space="0" w:color="auto"/>
        <w:right w:val="none" w:sz="0" w:space="0" w:color="auto"/>
      </w:divBdr>
    </w:div>
    <w:div w:id="355738079">
      <w:bodyDiv w:val="1"/>
      <w:marLeft w:val="0"/>
      <w:marRight w:val="0"/>
      <w:marTop w:val="0"/>
      <w:marBottom w:val="0"/>
      <w:divBdr>
        <w:top w:val="none" w:sz="0" w:space="0" w:color="auto"/>
        <w:left w:val="none" w:sz="0" w:space="0" w:color="auto"/>
        <w:bottom w:val="none" w:sz="0" w:space="0" w:color="auto"/>
        <w:right w:val="none" w:sz="0" w:space="0" w:color="auto"/>
      </w:divBdr>
    </w:div>
    <w:div w:id="382482395">
      <w:bodyDiv w:val="1"/>
      <w:marLeft w:val="0"/>
      <w:marRight w:val="0"/>
      <w:marTop w:val="0"/>
      <w:marBottom w:val="0"/>
      <w:divBdr>
        <w:top w:val="none" w:sz="0" w:space="0" w:color="auto"/>
        <w:left w:val="none" w:sz="0" w:space="0" w:color="auto"/>
        <w:bottom w:val="none" w:sz="0" w:space="0" w:color="auto"/>
        <w:right w:val="none" w:sz="0" w:space="0" w:color="auto"/>
      </w:divBdr>
    </w:div>
    <w:div w:id="436413590">
      <w:bodyDiv w:val="1"/>
      <w:marLeft w:val="0"/>
      <w:marRight w:val="0"/>
      <w:marTop w:val="0"/>
      <w:marBottom w:val="0"/>
      <w:divBdr>
        <w:top w:val="none" w:sz="0" w:space="0" w:color="auto"/>
        <w:left w:val="none" w:sz="0" w:space="0" w:color="auto"/>
        <w:bottom w:val="none" w:sz="0" w:space="0" w:color="auto"/>
        <w:right w:val="none" w:sz="0" w:space="0" w:color="auto"/>
      </w:divBdr>
    </w:div>
    <w:div w:id="482624776">
      <w:bodyDiv w:val="1"/>
      <w:marLeft w:val="0"/>
      <w:marRight w:val="0"/>
      <w:marTop w:val="0"/>
      <w:marBottom w:val="0"/>
      <w:divBdr>
        <w:top w:val="none" w:sz="0" w:space="0" w:color="auto"/>
        <w:left w:val="none" w:sz="0" w:space="0" w:color="auto"/>
        <w:bottom w:val="none" w:sz="0" w:space="0" w:color="auto"/>
        <w:right w:val="none" w:sz="0" w:space="0" w:color="auto"/>
      </w:divBdr>
    </w:div>
    <w:div w:id="497425912">
      <w:bodyDiv w:val="1"/>
      <w:marLeft w:val="0"/>
      <w:marRight w:val="0"/>
      <w:marTop w:val="0"/>
      <w:marBottom w:val="0"/>
      <w:divBdr>
        <w:top w:val="none" w:sz="0" w:space="0" w:color="auto"/>
        <w:left w:val="none" w:sz="0" w:space="0" w:color="auto"/>
        <w:bottom w:val="none" w:sz="0" w:space="0" w:color="auto"/>
        <w:right w:val="none" w:sz="0" w:space="0" w:color="auto"/>
      </w:divBdr>
    </w:div>
    <w:div w:id="581988938">
      <w:bodyDiv w:val="1"/>
      <w:marLeft w:val="0"/>
      <w:marRight w:val="0"/>
      <w:marTop w:val="0"/>
      <w:marBottom w:val="0"/>
      <w:divBdr>
        <w:top w:val="none" w:sz="0" w:space="0" w:color="auto"/>
        <w:left w:val="none" w:sz="0" w:space="0" w:color="auto"/>
        <w:bottom w:val="none" w:sz="0" w:space="0" w:color="auto"/>
        <w:right w:val="none" w:sz="0" w:space="0" w:color="auto"/>
      </w:divBdr>
    </w:div>
    <w:div w:id="592782177">
      <w:bodyDiv w:val="1"/>
      <w:marLeft w:val="0"/>
      <w:marRight w:val="0"/>
      <w:marTop w:val="0"/>
      <w:marBottom w:val="0"/>
      <w:divBdr>
        <w:top w:val="none" w:sz="0" w:space="0" w:color="auto"/>
        <w:left w:val="none" w:sz="0" w:space="0" w:color="auto"/>
        <w:bottom w:val="none" w:sz="0" w:space="0" w:color="auto"/>
        <w:right w:val="none" w:sz="0" w:space="0" w:color="auto"/>
      </w:divBdr>
    </w:div>
    <w:div w:id="629820210">
      <w:bodyDiv w:val="1"/>
      <w:marLeft w:val="0"/>
      <w:marRight w:val="0"/>
      <w:marTop w:val="0"/>
      <w:marBottom w:val="0"/>
      <w:divBdr>
        <w:top w:val="none" w:sz="0" w:space="0" w:color="auto"/>
        <w:left w:val="none" w:sz="0" w:space="0" w:color="auto"/>
        <w:bottom w:val="none" w:sz="0" w:space="0" w:color="auto"/>
        <w:right w:val="none" w:sz="0" w:space="0" w:color="auto"/>
      </w:divBdr>
    </w:div>
    <w:div w:id="647779796">
      <w:bodyDiv w:val="1"/>
      <w:marLeft w:val="0"/>
      <w:marRight w:val="0"/>
      <w:marTop w:val="0"/>
      <w:marBottom w:val="0"/>
      <w:divBdr>
        <w:top w:val="none" w:sz="0" w:space="0" w:color="auto"/>
        <w:left w:val="none" w:sz="0" w:space="0" w:color="auto"/>
        <w:bottom w:val="none" w:sz="0" w:space="0" w:color="auto"/>
        <w:right w:val="none" w:sz="0" w:space="0" w:color="auto"/>
      </w:divBdr>
    </w:div>
    <w:div w:id="668096691">
      <w:bodyDiv w:val="1"/>
      <w:marLeft w:val="0"/>
      <w:marRight w:val="0"/>
      <w:marTop w:val="0"/>
      <w:marBottom w:val="0"/>
      <w:divBdr>
        <w:top w:val="none" w:sz="0" w:space="0" w:color="auto"/>
        <w:left w:val="none" w:sz="0" w:space="0" w:color="auto"/>
        <w:bottom w:val="none" w:sz="0" w:space="0" w:color="auto"/>
        <w:right w:val="none" w:sz="0" w:space="0" w:color="auto"/>
      </w:divBdr>
      <w:divsChild>
        <w:div w:id="1312439361">
          <w:marLeft w:val="0"/>
          <w:marRight w:val="0"/>
          <w:marTop w:val="0"/>
          <w:marBottom w:val="0"/>
          <w:divBdr>
            <w:top w:val="none" w:sz="0" w:space="0" w:color="auto"/>
            <w:left w:val="none" w:sz="0" w:space="0" w:color="auto"/>
            <w:bottom w:val="none" w:sz="0" w:space="0" w:color="auto"/>
            <w:right w:val="none" w:sz="0" w:space="0" w:color="auto"/>
          </w:divBdr>
          <w:divsChild>
            <w:div w:id="757097377">
              <w:marLeft w:val="0"/>
              <w:marRight w:val="0"/>
              <w:marTop w:val="0"/>
              <w:marBottom w:val="0"/>
              <w:divBdr>
                <w:top w:val="none" w:sz="0" w:space="0" w:color="auto"/>
                <w:left w:val="none" w:sz="0" w:space="0" w:color="auto"/>
                <w:bottom w:val="none" w:sz="0" w:space="0" w:color="auto"/>
                <w:right w:val="none" w:sz="0" w:space="0" w:color="auto"/>
              </w:divBdr>
            </w:div>
          </w:divsChild>
        </w:div>
        <w:div w:id="1443573891">
          <w:marLeft w:val="0"/>
          <w:marRight w:val="0"/>
          <w:marTop w:val="0"/>
          <w:marBottom w:val="0"/>
          <w:divBdr>
            <w:top w:val="none" w:sz="0" w:space="0" w:color="auto"/>
            <w:left w:val="none" w:sz="0" w:space="0" w:color="auto"/>
            <w:bottom w:val="none" w:sz="0" w:space="0" w:color="auto"/>
            <w:right w:val="none" w:sz="0" w:space="0" w:color="auto"/>
          </w:divBdr>
          <w:divsChild>
            <w:div w:id="2141529753">
              <w:marLeft w:val="0"/>
              <w:marRight w:val="0"/>
              <w:marTop w:val="0"/>
              <w:marBottom w:val="0"/>
              <w:divBdr>
                <w:top w:val="none" w:sz="0" w:space="0" w:color="auto"/>
                <w:left w:val="none" w:sz="0" w:space="0" w:color="auto"/>
                <w:bottom w:val="none" w:sz="0" w:space="0" w:color="auto"/>
                <w:right w:val="none" w:sz="0" w:space="0" w:color="auto"/>
              </w:divBdr>
            </w:div>
          </w:divsChild>
        </w:div>
        <w:div w:id="1681541872">
          <w:marLeft w:val="0"/>
          <w:marRight w:val="0"/>
          <w:marTop w:val="0"/>
          <w:marBottom w:val="0"/>
          <w:divBdr>
            <w:top w:val="none" w:sz="0" w:space="0" w:color="auto"/>
            <w:left w:val="none" w:sz="0" w:space="0" w:color="auto"/>
            <w:bottom w:val="none" w:sz="0" w:space="0" w:color="auto"/>
            <w:right w:val="none" w:sz="0" w:space="0" w:color="auto"/>
          </w:divBdr>
          <w:divsChild>
            <w:div w:id="7882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002">
      <w:bodyDiv w:val="1"/>
      <w:marLeft w:val="0"/>
      <w:marRight w:val="0"/>
      <w:marTop w:val="0"/>
      <w:marBottom w:val="0"/>
      <w:divBdr>
        <w:top w:val="none" w:sz="0" w:space="0" w:color="auto"/>
        <w:left w:val="none" w:sz="0" w:space="0" w:color="auto"/>
        <w:bottom w:val="none" w:sz="0" w:space="0" w:color="auto"/>
        <w:right w:val="none" w:sz="0" w:space="0" w:color="auto"/>
      </w:divBdr>
    </w:div>
    <w:div w:id="676079884">
      <w:bodyDiv w:val="1"/>
      <w:marLeft w:val="0"/>
      <w:marRight w:val="0"/>
      <w:marTop w:val="0"/>
      <w:marBottom w:val="0"/>
      <w:divBdr>
        <w:top w:val="none" w:sz="0" w:space="0" w:color="auto"/>
        <w:left w:val="none" w:sz="0" w:space="0" w:color="auto"/>
        <w:bottom w:val="none" w:sz="0" w:space="0" w:color="auto"/>
        <w:right w:val="none" w:sz="0" w:space="0" w:color="auto"/>
      </w:divBdr>
    </w:div>
    <w:div w:id="701974440">
      <w:bodyDiv w:val="1"/>
      <w:marLeft w:val="0"/>
      <w:marRight w:val="0"/>
      <w:marTop w:val="0"/>
      <w:marBottom w:val="0"/>
      <w:divBdr>
        <w:top w:val="none" w:sz="0" w:space="0" w:color="auto"/>
        <w:left w:val="none" w:sz="0" w:space="0" w:color="auto"/>
        <w:bottom w:val="none" w:sz="0" w:space="0" w:color="auto"/>
        <w:right w:val="none" w:sz="0" w:space="0" w:color="auto"/>
      </w:divBdr>
    </w:div>
    <w:div w:id="771903401">
      <w:bodyDiv w:val="1"/>
      <w:marLeft w:val="0"/>
      <w:marRight w:val="0"/>
      <w:marTop w:val="0"/>
      <w:marBottom w:val="0"/>
      <w:divBdr>
        <w:top w:val="none" w:sz="0" w:space="0" w:color="auto"/>
        <w:left w:val="none" w:sz="0" w:space="0" w:color="auto"/>
        <w:bottom w:val="none" w:sz="0" w:space="0" w:color="auto"/>
        <w:right w:val="none" w:sz="0" w:space="0" w:color="auto"/>
      </w:divBdr>
    </w:div>
    <w:div w:id="829177674">
      <w:bodyDiv w:val="1"/>
      <w:marLeft w:val="0"/>
      <w:marRight w:val="0"/>
      <w:marTop w:val="0"/>
      <w:marBottom w:val="0"/>
      <w:divBdr>
        <w:top w:val="none" w:sz="0" w:space="0" w:color="auto"/>
        <w:left w:val="none" w:sz="0" w:space="0" w:color="auto"/>
        <w:bottom w:val="none" w:sz="0" w:space="0" w:color="auto"/>
        <w:right w:val="none" w:sz="0" w:space="0" w:color="auto"/>
      </w:divBdr>
    </w:div>
    <w:div w:id="858858514">
      <w:bodyDiv w:val="1"/>
      <w:marLeft w:val="0"/>
      <w:marRight w:val="0"/>
      <w:marTop w:val="0"/>
      <w:marBottom w:val="0"/>
      <w:divBdr>
        <w:top w:val="none" w:sz="0" w:space="0" w:color="auto"/>
        <w:left w:val="none" w:sz="0" w:space="0" w:color="auto"/>
        <w:bottom w:val="none" w:sz="0" w:space="0" w:color="auto"/>
        <w:right w:val="none" w:sz="0" w:space="0" w:color="auto"/>
      </w:divBdr>
    </w:div>
    <w:div w:id="864907709">
      <w:bodyDiv w:val="1"/>
      <w:marLeft w:val="0"/>
      <w:marRight w:val="0"/>
      <w:marTop w:val="0"/>
      <w:marBottom w:val="0"/>
      <w:divBdr>
        <w:top w:val="none" w:sz="0" w:space="0" w:color="auto"/>
        <w:left w:val="none" w:sz="0" w:space="0" w:color="auto"/>
        <w:bottom w:val="none" w:sz="0" w:space="0" w:color="auto"/>
        <w:right w:val="none" w:sz="0" w:space="0" w:color="auto"/>
      </w:divBdr>
    </w:div>
    <w:div w:id="926957539">
      <w:bodyDiv w:val="1"/>
      <w:marLeft w:val="0"/>
      <w:marRight w:val="0"/>
      <w:marTop w:val="0"/>
      <w:marBottom w:val="0"/>
      <w:divBdr>
        <w:top w:val="none" w:sz="0" w:space="0" w:color="auto"/>
        <w:left w:val="none" w:sz="0" w:space="0" w:color="auto"/>
        <w:bottom w:val="none" w:sz="0" w:space="0" w:color="auto"/>
        <w:right w:val="none" w:sz="0" w:space="0" w:color="auto"/>
      </w:divBdr>
    </w:div>
    <w:div w:id="933635416">
      <w:bodyDiv w:val="1"/>
      <w:marLeft w:val="0"/>
      <w:marRight w:val="0"/>
      <w:marTop w:val="0"/>
      <w:marBottom w:val="0"/>
      <w:divBdr>
        <w:top w:val="none" w:sz="0" w:space="0" w:color="auto"/>
        <w:left w:val="none" w:sz="0" w:space="0" w:color="auto"/>
        <w:bottom w:val="none" w:sz="0" w:space="0" w:color="auto"/>
        <w:right w:val="none" w:sz="0" w:space="0" w:color="auto"/>
      </w:divBdr>
      <w:divsChild>
        <w:div w:id="27532171">
          <w:marLeft w:val="0"/>
          <w:marRight w:val="0"/>
          <w:marTop w:val="0"/>
          <w:marBottom w:val="0"/>
          <w:divBdr>
            <w:top w:val="none" w:sz="0" w:space="0" w:color="auto"/>
            <w:left w:val="none" w:sz="0" w:space="0" w:color="auto"/>
            <w:bottom w:val="none" w:sz="0" w:space="0" w:color="auto"/>
            <w:right w:val="none" w:sz="0" w:space="0" w:color="auto"/>
          </w:divBdr>
        </w:div>
        <w:div w:id="585922890">
          <w:marLeft w:val="0"/>
          <w:marRight w:val="0"/>
          <w:marTop w:val="0"/>
          <w:marBottom w:val="0"/>
          <w:divBdr>
            <w:top w:val="none" w:sz="0" w:space="0" w:color="auto"/>
            <w:left w:val="none" w:sz="0" w:space="0" w:color="auto"/>
            <w:bottom w:val="none" w:sz="0" w:space="0" w:color="auto"/>
            <w:right w:val="none" w:sz="0" w:space="0" w:color="auto"/>
          </w:divBdr>
        </w:div>
      </w:divsChild>
    </w:div>
    <w:div w:id="1006788766">
      <w:bodyDiv w:val="1"/>
      <w:marLeft w:val="0"/>
      <w:marRight w:val="0"/>
      <w:marTop w:val="0"/>
      <w:marBottom w:val="0"/>
      <w:divBdr>
        <w:top w:val="none" w:sz="0" w:space="0" w:color="auto"/>
        <w:left w:val="none" w:sz="0" w:space="0" w:color="auto"/>
        <w:bottom w:val="none" w:sz="0" w:space="0" w:color="auto"/>
        <w:right w:val="none" w:sz="0" w:space="0" w:color="auto"/>
      </w:divBdr>
    </w:div>
    <w:div w:id="1105424593">
      <w:bodyDiv w:val="1"/>
      <w:marLeft w:val="0"/>
      <w:marRight w:val="0"/>
      <w:marTop w:val="0"/>
      <w:marBottom w:val="0"/>
      <w:divBdr>
        <w:top w:val="none" w:sz="0" w:space="0" w:color="auto"/>
        <w:left w:val="none" w:sz="0" w:space="0" w:color="auto"/>
        <w:bottom w:val="none" w:sz="0" w:space="0" w:color="auto"/>
        <w:right w:val="none" w:sz="0" w:space="0" w:color="auto"/>
      </w:divBdr>
    </w:div>
    <w:div w:id="1216545882">
      <w:bodyDiv w:val="1"/>
      <w:marLeft w:val="0"/>
      <w:marRight w:val="0"/>
      <w:marTop w:val="0"/>
      <w:marBottom w:val="0"/>
      <w:divBdr>
        <w:top w:val="none" w:sz="0" w:space="0" w:color="auto"/>
        <w:left w:val="none" w:sz="0" w:space="0" w:color="auto"/>
        <w:bottom w:val="none" w:sz="0" w:space="0" w:color="auto"/>
        <w:right w:val="none" w:sz="0" w:space="0" w:color="auto"/>
      </w:divBdr>
      <w:divsChild>
        <w:div w:id="405301073">
          <w:marLeft w:val="0"/>
          <w:marRight w:val="0"/>
          <w:marTop w:val="0"/>
          <w:marBottom w:val="0"/>
          <w:divBdr>
            <w:top w:val="none" w:sz="0" w:space="0" w:color="auto"/>
            <w:left w:val="none" w:sz="0" w:space="0" w:color="auto"/>
            <w:bottom w:val="none" w:sz="0" w:space="0" w:color="auto"/>
            <w:right w:val="none" w:sz="0" w:space="0" w:color="auto"/>
          </w:divBdr>
        </w:div>
        <w:div w:id="447555287">
          <w:marLeft w:val="0"/>
          <w:marRight w:val="0"/>
          <w:marTop w:val="0"/>
          <w:marBottom w:val="0"/>
          <w:divBdr>
            <w:top w:val="none" w:sz="0" w:space="0" w:color="auto"/>
            <w:left w:val="none" w:sz="0" w:space="0" w:color="auto"/>
            <w:bottom w:val="none" w:sz="0" w:space="0" w:color="auto"/>
            <w:right w:val="none" w:sz="0" w:space="0" w:color="auto"/>
          </w:divBdr>
        </w:div>
        <w:div w:id="870337968">
          <w:marLeft w:val="0"/>
          <w:marRight w:val="0"/>
          <w:marTop w:val="0"/>
          <w:marBottom w:val="0"/>
          <w:divBdr>
            <w:top w:val="none" w:sz="0" w:space="0" w:color="auto"/>
            <w:left w:val="none" w:sz="0" w:space="0" w:color="auto"/>
            <w:bottom w:val="none" w:sz="0" w:space="0" w:color="auto"/>
            <w:right w:val="none" w:sz="0" w:space="0" w:color="auto"/>
          </w:divBdr>
        </w:div>
        <w:div w:id="1067920660">
          <w:marLeft w:val="0"/>
          <w:marRight w:val="0"/>
          <w:marTop w:val="0"/>
          <w:marBottom w:val="0"/>
          <w:divBdr>
            <w:top w:val="none" w:sz="0" w:space="0" w:color="auto"/>
            <w:left w:val="none" w:sz="0" w:space="0" w:color="auto"/>
            <w:bottom w:val="none" w:sz="0" w:space="0" w:color="auto"/>
            <w:right w:val="none" w:sz="0" w:space="0" w:color="auto"/>
          </w:divBdr>
        </w:div>
        <w:div w:id="1354723842">
          <w:marLeft w:val="0"/>
          <w:marRight w:val="0"/>
          <w:marTop w:val="0"/>
          <w:marBottom w:val="0"/>
          <w:divBdr>
            <w:top w:val="none" w:sz="0" w:space="0" w:color="auto"/>
            <w:left w:val="none" w:sz="0" w:space="0" w:color="auto"/>
            <w:bottom w:val="none" w:sz="0" w:space="0" w:color="auto"/>
            <w:right w:val="none" w:sz="0" w:space="0" w:color="auto"/>
          </w:divBdr>
        </w:div>
        <w:div w:id="1448429871">
          <w:marLeft w:val="0"/>
          <w:marRight w:val="0"/>
          <w:marTop w:val="0"/>
          <w:marBottom w:val="0"/>
          <w:divBdr>
            <w:top w:val="none" w:sz="0" w:space="0" w:color="auto"/>
            <w:left w:val="none" w:sz="0" w:space="0" w:color="auto"/>
            <w:bottom w:val="none" w:sz="0" w:space="0" w:color="auto"/>
            <w:right w:val="none" w:sz="0" w:space="0" w:color="auto"/>
          </w:divBdr>
        </w:div>
        <w:div w:id="1576015098">
          <w:marLeft w:val="0"/>
          <w:marRight w:val="0"/>
          <w:marTop w:val="0"/>
          <w:marBottom w:val="0"/>
          <w:divBdr>
            <w:top w:val="none" w:sz="0" w:space="0" w:color="auto"/>
            <w:left w:val="none" w:sz="0" w:space="0" w:color="auto"/>
            <w:bottom w:val="none" w:sz="0" w:space="0" w:color="auto"/>
            <w:right w:val="none" w:sz="0" w:space="0" w:color="auto"/>
          </w:divBdr>
        </w:div>
        <w:div w:id="1750613696">
          <w:marLeft w:val="0"/>
          <w:marRight w:val="0"/>
          <w:marTop w:val="0"/>
          <w:marBottom w:val="0"/>
          <w:divBdr>
            <w:top w:val="none" w:sz="0" w:space="0" w:color="auto"/>
            <w:left w:val="none" w:sz="0" w:space="0" w:color="auto"/>
            <w:bottom w:val="none" w:sz="0" w:space="0" w:color="auto"/>
            <w:right w:val="none" w:sz="0" w:space="0" w:color="auto"/>
          </w:divBdr>
        </w:div>
        <w:div w:id="1817066866">
          <w:marLeft w:val="0"/>
          <w:marRight w:val="0"/>
          <w:marTop w:val="0"/>
          <w:marBottom w:val="0"/>
          <w:divBdr>
            <w:top w:val="none" w:sz="0" w:space="0" w:color="auto"/>
            <w:left w:val="none" w:sz="0" w:space="0" w:color="auto"/>
            <w:bottom w:val="none" w:sz="0" w:space="0" w:color="auto"/>
            <w:right w:val="none" w:sz="0" w:space="0" w:color="auto"/>
          </w:divBdr>
        </w:div>
        <w:div w:id="1995333996">
          <w:marLeft w:val="0"/>
          <w:marRight w:val="0"/>
          <w:marTop w:val="0"/>
          <w:marBottom w:val="0"/>
          <w:divBdr>
            <w:top w:val="none" w:sz="0" w:space="0" w:color="auto"/>
            <w:left w:val="none" w:sz="0" w:space="0" w:color="auto"/>
            <w:bottom w:val="none" w:sz="0" w:space="0" w:color="auto"/>
            <w:right w:val="none" w:sz="0" w:space="0" w:color="auto"/>
          </w:divBdr>
        </w:div>
        <w:div w:id="2126804926">
          <w:marLeft w:val="0"/>
          <w:marRight w:val="0"/>
          <w:marTop w:val="0"/>
          <w:marBottom w:val="0"/>
          <w:divBdr>
            <w:top w:val="none" w:sz="0" w:space="0" w:color="auto"/>
            <w:left w:val="none" w:sz="0" w:space="0" w:color="auto"/>
            <w:bottom w:val="none" w:sz="0" w:space="0" w:color="auto"/>
            <w:right w:val="none" w:sz="0" w:space="0" w:color="auto"/>
          </w:divBdr>
        </w:div>
        <w:div w:id="2141609866">
          <w:marLeft w:val="0"/>
          <w:marRight w:val="0"/>
          <w:marTop w:val="0"/>
          <w:marBottom w:val="0"/>
          <w:divBdr>
            <w:top w:val="none" w:sz="0" w:space="0" w:color="auto"/>
            <w:left w:val="none" w:sz="0" w:space="0" w:color="auto"/>
            <w:bottom w:val="none" w:sz="0" w:space="0" w:color="auto"/>
            <w:right w:val="none" w:sz="0" w:space="0" w:color="auto"/>
          </w:divBdr>
        </w:div>
      </w:divsChild>
    </w:div>
    <w:div w:id="1335650988">
      <w:bodyDiv w:val="1"/>
      <w:marLeft w:val="0"/>
      <w:marRight w:val="0"/>
      <w:marTop w:val="0"/>
      <w:marBottom w:val="0"/>
      <w:divBdr>
        <w:top w:val="none" w:sz="0" w:space="0" w:color="auto"/>
        <w:left w:val="none" w:sz="0" w:space="0" w:color="auto"/>
        <w:bottom w:val="none" w:sz="0" w:space="0" w:color="auto"/>
        <w:right w:val="none" w:sz="0" w:space="0" w:color="auto"/>
      </w:divBdr>
    </w:div>
    <w:div w:id="1420567150">
      <w:bodyDiv w:val="1"/>
      <w:marLeft w:val="0"/>
      <w:marRight w:val="0"/>
      <w:marTop w:val="0"/>
      <w:marBottom w:val="0"/>
      <w:divBdr>
        <w:top w:val="none" w:sz="0" w:space="0" w:color="auto"/>
        <w:left w:val="none" w:sz="0" w:space="0" w:color="auto"/>
        <w:bottom w:val="none" w:sz="0" w:space="0" w:color="auto"/>
        <w:right w:val="none" w:sz="0" w:space="0" w:color="auto"/>
      </w:divBdr>
    </w:div>
    <w:div w:id="1425758292">
      <w:bodyDiv w:val="1"/>
      <w:marLeft w:val="0"/>
      <w:marRight w:val="0"/>
      <w:marTop w:val="0"/>
      <w:marBottom w:val="0"/>
      <w:divBdr>
        <w:top w:val="none" w:sz="0" w:space="0" w:color="auto"/>
        <w:left w:val="none" w:sz="0" w:space="0" w:color="auto"/>
        <w:bottom w:val="none" w:sz="0" w:space="0" w:color="auto"/>
        <w:right w:val="none" w:sz="0" w:space="0" w:color="auto"/>
      </w:divBdr>
      <w:divsChild>
        <w:div w:id="530345143">
          <w:marLeft w:val="0"/>
          <w:marRight w:val="0"/>
          <w:marTop w:val="0"/>
          <w:marBottom w:val="0"/>
          <w:divBdr>
            <w:top w:val="none" w:sz="0" w:space="0" w:color="auto"/>
            <w:left w:val="none" w:sz="0" w:space="0" w:color="auto"/>
            <w:bottom w:val="none" w:sz="0" w:space="0" w:color="auto"/>
            <w:right w:val="none" w:sz="0" w:space="0" w:color="auto"/>
          </w:divBdr>
        </w:div>
        <w:div w:id="726803714">
          <w:marLeft w:val="0"/>
          <w:marRight w:val="0"/>
          <w:marTop w:val="0"/>
          <w:marBottom w:val="0"/>
          <w:divBdr>
            <w:top w:val="none" w:sz="0" w:space="0" w:color="auto"/>
            <w:left w:val="none" w:sz="0" w:space="0" w:color="auto"/>
            <w:bottom w:val="none" w:sz="0" w:space="0" w:color="auto"/>
            <w:right w:val="none" w:sz="0" w:space="0" w:color="auto"/>
          </w:divBdr>
        </w:div>
        <w:div w:id="1230923119">
          <w:marLeft w:val="0"/>
          <w:marRight w:val="0"/>
          <w:marTop w:val="0"/>
          <w:marBottom w:val="0"/>
          <w:divBdr>
            <w:top w:val="none" w:sz="0" w:space="0" w:color="auto"/>
            <w:left w:val="none" w:sz="0" w:space="0" w:color="auto"/>
            <w:bottom w:val="none" w:sz="0" w:space="0" w:color="auto"/>
            <w:right w:val="none" w:sz="0" w:space="0" w:color="auto"/>
          </w:divBdr>
        </w:div>
        <w:div w:id="1313678399">
          <w:marLeft w:val="0"/>
          <w:marRight w:val="0"/>
          <w:marTop w:val="0"/>
          <w:marBottom w:val="0"/>
          <w:divBdr>
            <w:top w:val="none" w:sz="0" w:space="0" w:color="auto"/>
            <w:left w:val="none" w:sz="0" w:space="0" w:color="auto"/>
            <w:bottom w:val="none" w:sz="0" w:space="0" w:color="auto"/>
            <w:right w:val="none" w:sz="0" w:space="0" w:color="auto"/>
          </w:divBdr>
        </w:div>
        <w:div w:id="1819178531">
          <w:marLeft w:val="0"/>
          <w:marRight w:val="0"/>
          <w:marTop w:val="0"/>
          <w:marBottom w:val="0"/>
          <w:divBdr>
            <w:top w:val="none" w:sz="0" w:space="0" w:color="auto"/>
            <w:left w:val="none" w:sz="0" w:space="0" w:color="auto"/>
            <w:bottom w:val="none" w:sz="0" w:space="0" w:color="auto"/>
            <w:right w:val="none" w:sz="0" w:space="0" w:color="auto"/>
          </w:divBdr>
        </w:div>
        <w:div w:id="1997024987">
          <w:marLeft w:val="0"/>
          <w:marRight w:val="0"/>
          <w:marTop w:val="0"/>
          <w:marBottom w:val="0"/>
          <w:divBdr>
            <w:top w:val="none" w:sz="0" w:space="0" w:color="auto"/>
            <w:left w:val="none" w:sz="0" w:space="0" w:color="auto"/>
            <w:bottom w:val="none" w:sz="0" w:space="0" w:color="auto"/>
            <w:right w:val="none" w:sz="0" w:space="0" w:color="auto"/>
          </w:divBdr>
        </w:div>
      </w:divsChild>
    </w:div>
    <w:div w:id="1464303051">
      <w:bodyDiv w:val="1"/>
      <w:marLeft w:val="0"/>
      <w:marRight w:val="0"/>
      <w:marTop w:val="0"/>
      <w:marBottom w:val="0"/>
      <w:divBdr>
        <w:top w:val="none" w:sz="0" w:space="0" w:color="auto"/>
        <w:left w:val="none" w:sz="0" w:space="0" w:color="auto"/>
        <w:bottom w:val="none" w:sz="0" w:space="0" w:color="auto"/>
        <w:right w:val="none" w:sz="0" w:space="0" w:color="auto"/>
      </w:divBdr>
    </w:div>
    <w:div w:id="1484851341">
      <w:bodyDiv w:val="1"/>
      <w:marLeft w:val="0"/>
      <w:marRight w:val="0"/>
      <w:marTop w:val="0"/>
      <w:marBottom w:val="0"/>
      <w:divBdr>
        <w:top w:val="none" w:sz="0" w:space="0" w:color="auto"/>
        <w:left w:val="none" w:sz="0" w:space="0" w:color="auto"/>
        <w:bottom w:val="none" w:sz="0" w:space="0" w:color="auto"/>
        <w:right w:val="none" w:sz="0" w:space="0" w:color="auto"/>
      </w:divBdr>
    </w:div>
    <w:div w:id="1485124791">
      <w:bodyDiv w:val="1"/>
      <w:marLeft w:val="0"/>
      <w:marRight w:val="0"/>
      <w:marTop w:val="0"/>
      <w:marBottom w:val="0"/>
      <w:divBdr>
        <w:top w:val="none" w:sz="0" w:space="0" w:color="auto"/>
        <w:left w:val="none" w:sz="0" w:space="0" w:color="auto"/>
        <w:bottom w:val="none" w:sz="0" w:space="0" w:color="auto"/>
        <w:right w:val="none" w:sz="0" w:space="0" w:color="auto"/>
      </w:divBdr>
    </w:div>
    <w:div w:id="1525363904">
      <w:bodyDiv w:val="1"/>
      <w:marLeft w:val="0"/>
      <w:marRight w:val="0"/>
      <w:marTop w:val="0"/>
      <w:marBottom w:val="0"/>
      <w:divBdr>
        <w:top w:val="none" w:sz="0" w:space="0" w:color="auto"/>
        <w:left w:val="none" w:sz="0" w:space="0" w:color="auto"/>
        <w:bottom w:val="none" w:sz="0" w:space="0" w:color="auto"/>
        <w:right w:val="none" w:sz="0" w:space="0" w:color="auto"/>
      </w:divBdr>
    </w:div>
    <w:div w:id="1542131373">
      <w:bodyDiv w:val="1"/>
      <w:marLeft w:val="0"/>
      <w:marRight w:val="0"/>
      <w:marTop w:val="0"/>
      <w:marBottom w:val="0"/>
      <w:divBdr>
        <w:top w:val="none" w:sz="0" w:space="0" w:color="auto"/>
        <w:left w:val="none" w:sz="0" w:space="0" w:color="auto"/>
        <w:bottom w:val="none" w:sz="0" w:space="0" w:color="auto"/>
        <w:right w:val="none" w:sz="0" w:space="0" w:color="auto"/>
      </w:divBdr>
    </w:div>
    <w:div w:id="1558203933">
      <w:bodyDiv w:val="1"/>
      <w:marLeft w:val="0"/>
      <w:marRight w:val="0"/>
      <w:marTop w:val="0"/>
      <w:marBottom w:val="0"/>
      <w:divBdr>
        <w:top w:val="none" w:sz="0" w:space="0" w:color="auto"/>
        <w:left w:val="none" w:sz="0" w:space="0" w:color="auto"/>
        <w:bottom w:val="none" w:sz="0" w:space="0" w:color="auto"/>
        <w:right w:val="none" w:sz="0" w:space="0" w:color="auto"/>
      </w:divBdr>
    </w:div>
    <w:div w:id="1739938724">
      <w:bodyDiv w:val="1"/>
      <w:marLeft w:val="0"/>
      <w:marRight w:val="0"/>
      <w:marTop w:val="0"/>
      <w:marBottom w:val="0"/>
      <w:divBdr>
        <w:top w:val="none" w:sz="0" w:space="0" w:color="auto"/>
        <w:left w:val="none" w:sz="0" w:space="0" w:color="auto"/>
        <w:bottom w:val="none" w:sz="0" w:space="0" w:color="auto"/>
        <w:right w:val="none" w:sz="0" w:space="0" w:color="auto"/>
      </w:divBdr>
    </w:div>
    <w:div w:id="1913736129">
      <w:bodyDiv w:val="1"/>
      <w:marLeft w:val="0"/>
      <w:marRight w:val="0"/>
      <w:marTop w:val="0"/>
      <w:marBottom w:val="0"/>
      <w:divBdr>
        <w:top w:val="none" w:sz="0" w:space="0" w:color="auto"/>
        <w:left w:val="none" w:sz="0" w:space="0" w:color="auto"/>
        <w:bottom w:val="none" w:sz="0" w:space="0" w:color="auto"/>
        <w:right w:val="none" w:sz="0" w:space="0" w:color="auto"/>
      </w:divBdr>
    </w:div>
    <w:div w:id="1952666849">
      <w:bodyDiv w:val="1"/>
      <w:marLeft w:val="0"/>
      <w:marRight w:val="0"/>
      <w:marTop w:val="0"/>
      <w:marBottom w:val="0"/>
      <w:divBdr>
        <w:top w:val="none" w:sz="0" w:space="0" w:color="auto"/>
        <w:left w:val="none" w:sz="0" w:space="0" w:color="auto"/>
        <w:bottom w:val="none" w:sz="0" w:space="0" w:color="auto"/>
        <w:right w:val="none" w:sz="0" w:space="0" w:color="auto"/>
      </w:divBdr>
    </w:div>
    <w:div w:id="2033144319">
      <w:bodyDiv w:val="1"/>
      <w:marLeft w:val="0"/>
      <w:marRight w:val="0"/>
      <w:marTop w:val="0"/>
      <w:marBottom w:val="0"/>
      <w:divBdr>
        <w:top w:val="none" w:sz="0" w:space="0" w:color="auto"/>
        <w:left w:val="none" w:sz="0" w:space="0" w:color="auto"/>
        <w:bottom w:val="none" w:sz="0" w:space="0" w:color="auto"/>
        <w:right w:val="none" w:sz="0" w:space="0" w:color="auto"/>
      </w:divBdr>
      <w:divsChild>
        <w:div w:id="81687147">
          <w:marLeft w:val="0"/>
          <w:marRight w:val="0"/>
          <w:marTop w:val="0"/>
          <w:marBottom w:val="0"/>
          <w:divBdr>
            <w:top w:val="none" w:sz="0" w:space="0" w:color="auto"/>
            <w:left w:val="none" w:sz="0" w:space="0" w:color="auto"/>
            <w:bottom w:val="none" w:sz="0" w:space="0" w:color="auto"/>
            <w:right w:val="none" w:sz="0" w:space="0" w:color="auto"/>
          </w:divBdr>
        </w:div>
        <w:div w:id="101538366">
          <w:marLeft w:val="0"/>
          <w:marRight w:val="0"/>
          <w:marTop w:val="0"/>
          <w:marBottom w:val="0"/>
          <w:divBdr>
            <w:top w:val="none" w:sz="0" w:space="0" w:color="auto"/>
            <w:left w:val="none" w:sz="0" w:space="0" w:color="auto"/>
            <w:bottom w:val="none" w:sz="0" w:space="0" w:color="auto"/>
            <w:right w:val="none" w:sz="0" w:space="0" w:color="auto"/>
          </w:divBdr>
        </w:div>
        <w:div w:id="134226148">
          <w:marLeft w:val="0"/>
          <w:marRight w:val="0"/>
          <w:marTop w:val="0"/>
          <w:marBottom w:val="0"/>
          <w:divBdr>
            <w:top w:val="none" w:sz="0" w:space="0" w:color="auto"/>
            <w:left w:val="none" w:sz="0" w:space="0" w:color="auto"/>
            <w:bottom w:val="none" w:sz="0" w:space="0" w:color="auto"/>
            <w:right w:val="none" w:sz="0" w:space="0" w:color="auto"/>
          </w:divBdr>
        </w:div>
        <w:div w:id="139884751">
          <w:marLeft w:val="0"/>
          <w:marRight w:val="0"/>
          <w:marTop w:val="0"/>
          <w:marBottom w:val="0"/>
          <w:divBdr>
            <w:top w:val="none" w:sz="0" w:space="0" w:color="auto"/>
            <w:left w:val="none" w:sz="0" w:space="0" w:color="auto"/>
            <w:bottom w:val="none" w:sz="0" w:space="0" w:color="auto"/>
            <w:right w:val="none" w:sz="0" w:space="0" w:color="auto"/>
          </w:divBdr>
        </w:div>
        <w:div w:id="209806285">
          <w:marLeft w:val="0"/>
          <w:marRight w:val="0"/>
          <w:marTop w:val="0"/>
          <w:marBottom w:val="0"/>
          <w:divBdr>
            <w:top w:val="none" w:sz="0" w:space="0" w:color="auto"/>
            <w:left w:val="none" w:sz="0" w:space="0" w:color="auto"/>
            <w:bottom w:val="none" w:sz="0" w:space="0" w:color="auto"/>
            <w:right w:val="none" w:sz="0" w:space="0" w:color="auto"/>
          </w:divBdr>
        </w:div>
        <w:div w:id="461000142">
          <w:marLeft w:val="0"/>
          <w:marRight w:val="0"/>
          <w:marTop w:val="0"/>
          <w:marBottom w:val="0"/>
          <w:divBdr>
            <w:top w:val="none" w:sz="0" w:space="0" w:color="auto"/>
            <w:left w:val="none" w:sz="0" w:space="0" w:color="auto"/>
            <w:bottom w:val="none" w:sz="0" w:space="0" w:color="auto"/>
            <w:right w:val="none" w:sz="0" w:space="0" w:color="auto"/>
          </w:divBdr>
        </w:div>
        <w:div w:id="529300546">
          <w:marLeft w:val="0"/>
          <w:marRight w:val="0"/>
          <w:marTop w:val="0"/>
          <w:marBottom w:val="0"/>
          <w:divBdr>
            <w:top w:val="none" w:sz="0" w:space="0" w:color="auto"/>
            <w:left w:val="none" w:sz="0" w:space="0" w:color="auto"/>
            <w:bottom w:val="none" w:sz="0" w:space="0" w:color="auto"/>
            <w:right w:val="none" w:sz="0" w:space="0" w:color="auto"/>
          </w:divBdr>
        </w:div>
        <w:div w:id="631326731">
          <w:marLeft w:val="0"/>
          <w:marRight w:val="0"/>
          <w:marTop w:val="0"/>
          <w:marBottom w:val="0"/>
          <w:divBdr>
            <w:top w:val="none" w:sz="0" w:space="0" w:color="auto"/>
            <w:left w:val="none" w:sz="0" w:space="0" w:color="auto"/>
            <w:bottom w:val="none" w:sz="0" w:space="0" w:color="auto"/>
            <w:right w:val="none" w:sz="0" w:space="0" w:color="auto"/>
          </w:divBdr>
        </w:div>
        <w:div w:id="644821173">
          <w:marLeft w:val="0"/>
          <w:marRight w:val="0"/>
          <w:marTop w:val="0"/>
          <w:marBottom w:val="0"/>
          <w:divBdr>
            <w:top w:val="none" w:sz="0" w:space="0" w:color="auto"/>
            <w:left w:val="none" w:sz="0" w:space="0" w:color="auto"/>
            <w:bottom w:val="none" w:sz="0" w:space="0" w:color="auto"/>
            <w:right w:val="none" w:sz="0" w:space="0" w:color="auto"/>
          </w:divBdr>
        </w:div>
        <w:div w:id="712726833">
          <w:marLeft w:val="0"/>
          <w:marRight w:val="0"/>
          <w:marTop w:val="0"/>
          <w:marBottom w:val="0"/>
          <w:divBdr>
            <w:top w:val="none" w:sz="0" w:space="0" w:color="auto"/>
            <w:left w:val="none" w:sz="0" w:space="0" w:color="auto"/>
            <w:bottom w:val="none" w:sz="0" w:space="0" w:color="auto"/>
            <w:right w:val="none" w:sz="0" w:space="0" w:color="auto"/>
          </w:divBdr>
        </w:div>
        <w:div w:id="729960363">
          <w:marLeft w:val="0"/>
          <w:marRight w:val="0"/>
          <w:marTop w:val="0"/>
          <w:marBottom w:val="0"/>
          <w:divBdr>
            <w:top w:val="none" w:sz="0" w:space="0" w:color="auto"/>
            <w:left w:val="none" w:sz="0" w:space="0" w:color="auto"/>
            <w:bottom w:val="none" w:sz="0" w:space="0" w:color="auto"/>
            <w:right w:val="none" w:sz="0" w:space="0" w:color="auto"/>
          </w:divBdr>
        </w:div>
        <w:div w:id="779421300">
          <w:marLeft w:val="0"/>
          <w:marRight w:val="0"/>
          <w:marTop w:val="0"/>
          <w:marBottom w:val="0"/>
          <w:divBdr>
            <w:top w:val="none" w:sz="0" w:space="0" w:color="auto"/>
            <w:left w:val="none" w:sz="0" w:space="0" w:color="auto"/>
            <w:bottom w:val="none" w:sz="0" w:space="0" w:color="auto"/>
            <w:right w:val="none" w:sz="0" w:space="0" w:color="auto"/>
          </w:divBdr>
        </w:div>
        <w:div w:id="790251487">
          <w:marLeft w:val="0"/>
          <w:marRight w:val="0"/>
          <w:marTop w:val="0"/>
          <w:marBottom w:val="0"/>
          <w:divBdr>
            <w:top w:val="none" w:sz="0" w:space="0" w:color="auto"/>
            <w:left w:val="none" w:sz="0" w:space="0" w:color="auto"/>
            <w:bottom w:val="none" w:sz="0" w:space="0" w:color="auto"/>
            <w:right w:val="none" w:sz="0" w:space="0" w:color="auto"/>
          </w:divBdr>
        </w:div>
        <w:div w:id="856307817">
          <w:marLeft w:val="0"/>
          <w:marRight w:val="0"/>
          <w:marTop w:val="0"/>
          <w:marBottom w:val="0"/>
          <w:divBdr>
            <w:top w:val="none" w:sz="0" w:space="0" w:color="auto"/>
            <w:left w:val="none" w:sz="0" w:space="0" w:color="auto"/>
            <w:bottom w:val="none" w:sz="0" w:space="0" w:color="auto"/>
            <w:right w:val="none" w:sz="0" w:space="0" w:color="auto"/>
          </w:divBdr>
        </w:div>
        <w:div w:id="909653739">
          <w:marLeft w:val="0"/>
          <w:marRight w:val="0"/>
          <w:marTop w:val="0"/>
          <w:marBottom w:val="0"/>
          <w:divBdr>
            <w:top w:val="none" w:sz="0" w:space="0" w:color="auto"/>
            <w:left w:val="none" w:sz="0" w:space="0" w:color="auto"/>
            <w:bottom w:val="none" w:sz="0" w:space="0" w:color="auto"/>
            <w:right w:val="none" w:sz="0" w:space="0" w:color="auto"/>
          </w:divBdr>
        </w:div>
        <w:div w:id="991249638">
          <w:marLeft w:val="0"/>
          <w:marRight w:val="0"/>
          <w:marTop w:val="0"/>
          <w:marBottom w:val="0"/>
          <w:divBdr>
            <w:top w:val="none" w:sz="0" w:space="0" w:color="auto"/>
            <w:left w:val="none" w:sz="0" w:space="0" w:color="auto"/>
            <w:bottom w:val="none" w:sz="0" w:space="0" w:color="auto"/>
            <w:right w:val="none" w:sz="0" w:space="0" w:color="auto"/>
          </w:divBdr>
        </w:div>
        <w:div w:id="994189110">
          <w:marLeft w:val="0"/>
          <w:marRight w:val="0"/>
          <w:marTop w:val="0"/>
          <w:marBottom w:val="0"/>
          <w:divBdr>
            <w:top w:val="none" w:sz="0" w:space="0" w:color="auto"/>
            <w:left w:val="none" w:sz="0" w:space="0" w:color="auto"/>
            <w:bottom w:val="none" w:sz="0" w:space="0" w:color="auto"/>
            <w:right w:val="none" w:sz="0" w:space="0" w:color="auto"/>
          </w:divBdr>
        </w:div>
        <w:div w:id="1075249474">
          <w:marLeft w:val="0"/>
          <w:marRight w:val="0"/>
          <w:marTop w:val="0"/>
          <w:marBottom w:val="0"/>
          <w:divBdr>
            <w:top w:val="none" w:sz="0" w:space="0" w:color="auto"/>
            <w:left w:val="none" w:sz="0" w:space="0" w:color="auto"/>
            <w:bottom w:val="none" w:sz="0" w:space="0" w:color="auto"/>
            <w:right w:val="none" w:sz="0" w:space="0" w:color="auto"/>
          </w:divBdr>
        </w:div>
        <w:div w:id="1103840126">
          <w:marLeft w:val="0"/>
          <w:marRight w:val="0"/>
          <w:marTop w:val="0"/>
          <w:marBottom w:val="0"/>
          <w:divBdr>
            <w:top w:val="none" w:sz="0" w:space="0" w:color="auto"/>
            <w:left w:val="none" w:sz="0" w:space="0" w:color="auto"/>
            <w:bottom w:val="none" w:sz="0" w:space="0" w:color="auto"/>
            <w:right w:val="none" w:sz="0" w:space="0" w:color="auto"/>
          </w:divBdr>
        </w:div>
        <w:div w:id="1104690528">
          <w:marLeft w:val="0"/>
          <w:marRight w:val="0"/>
          <w:marTop w:val="0"/>
          <w:marBottom w:val="0"/>
          <w:divBdr>
            <w:top w:val="none" w:sz="0" w:space="0" w:color="auto"/>
            <w:left w:val="none" w:sz="0" w:space="0" w:color="auto"/>
            <w:bottom w:val="none" w:sz="0" w:space="0" w:color="auto"/>
            <w:right w:val="none" w:sz="0" w:space="0" w:color="auto"/>
          </w:divBdr>
        </w:div>
        <w:div w:id="1118060218">
          <w:marLeft w:val="0"/>
          <w:marRight w:val="0"/>
          <w:marTop w:val="0"/>
          <w:marBottom w:val="0"/>
          <w:divBdr>
            <w:top w:val="none" w:sz="0" w:space="0" w:color="auto"/>
            <w:left w:val="none" w:sz="0" w:space="0" w:color="auto"/>
            <w:bottom w:val="none" w:sz="0" w:space="0" w:color="auto"/>
            <w:right w:val="none" w:sz="0" w:space="0" w:color="auto"/>
          </w:divBdr>
        </w:div>
        <w:div w:id="1120339760">
          <w:marLeft w:val="0"/>
          <w:marRight w:val="0"/>
          <w:marTop w:val="0"/>
          <w:marBottom w:val="0"/>
          <w:divBdr>
            <w:top w:val="none" w:sz="0" w:space="0" w:color="auto"/>
            <w:left w:val="none" w:sz="0" w:space="0" w:color="auto"/>
            <w:bottom w:val="none" w:sz="0" w:space="0" w:color="auto"/>
            <w:right w:val="none" w:sz="0" w:space="0" w:color="auto"/>
          </w:divBdr>
        </w:div>
        <w:div w:id="1242638741">
          <w:marLeft w:val="0"/>
          <w:marRight w:val="0"/>
          <w:marTop w:val="0"/>
          <w:marBottom w:val="0"/>
          <w:divBdr>
            <w:top w:val="none" w:sz="0" w:space="0" w:color="auto"/>
            <w:left w:val="none" w:sz="0" w:space="0" w:color="auto"/>
            <w:bottom w:val="none" w:sz="0" w:space="0" w:color="auto"/>
            <w:right w:val="none" w:sz="0" w:space="0" w:color="auto"/>
          </w:divBdr>
        </w:div>
        <w:div w:id="1262713653">
          <w:marLeft w:val="0"/>
          <w:marRight w:val="0"/>
          <w:marTop w:val="0"/>
          <w:marBottom w:val="0"/>
          <w:divBdr>
            <w:top w:val="none" w:sz="0" w:space="0" w:color="auto"/>
            <w:left w:val="none" w:sz="0" w:space="0" w:color="auto"/>
            <w:bottom w:val="none" w:sz="0" w:space="0" w:color="auto"/>
            <w:right w:val="none" w:sz="0" w:space="0" w:color="auto"/>
          </w:divBdr>
        </w:div>
        <w:div w:id="1289511457">
          <w:marLeft w:val="0"/>
          <w:marRight w:val="0"/>
          <w:marTop w:val="0"/>
          <w:marBottom w:val="0"/>
          <w:divBdr>
            <w:top w:val="none" w:sz="0" w:space="0" w:color="auto"/>
            <w:left w:val="none" w:sz="0" w:space="0" w:color="auto"/>
            <w:bottom w:val="none" w:sz="0" w:space="0" w:color="auto"/>
            <w:right w:val="none" w:sz="0" w:space="0" w:color="auto"/>
          </w:divBdr>
        </w:div>
        <w:div w:id="1297448322">
          <w:marLeft w:val="0"/>
          <w:marRight w:val="0"/>
          <w:marTop w:val="0"/>
          <w:marBottom w:val="0"/>
          <w:divBdr>
            <w:top w:val="none" w:sz="0" w:space="0" w:color="auto"/>
            <w:left w:val="none" w:sz="0" w:space="0" w:color="auto"/>
            <w:bottom w:val="none" w:sz="0" w:space="0" w:color="auto"/>
            <w:right w:val="none" w:sz="0" w:space="0" w:color="auto"/>
          </w:divBdr>
        </w:div>
        <w:div w:id="1310478106">
          <w:marLeft w:val="0"/>
          <w:marRight w:val="0"/>
          <w:marTop w:val="0"/>
          <w:marBottom w:val="0"/>
          <w:divBdr>
            <w:top w:val="none" w:sz="0" w:space="0" w:color="auto"/>
            <w:left w:val="none" w:sz="0" w:space="0" w:color="auto"/>
            <w:bottom w:val="none" w:sz="0" w:space="0" w:color="auto"/>
            <w:right w:val="none" w:sz="0" w:space="0" w:color="auto"/>
          </w:divBdr>
        </w:div>
        <w:div w:id="1369602148">
          <w:marLeft w:val="0"/>
          <w:marRight w:val="0"/>
          <w:marTop w:val="0"/>
          <w:marBottom w:val="0"/>
          <w:divBdr>
            <w:top w:val="none" w:sz="0" w:space="0" w:color="auto"/>
            <w:left w:val="none" w:sz="0" w:space="0" w:color="auto"/>
            <w:bottom w:val="none" w:sz="0" w:space="0" w:color="auto"/>
            <w:right w:val="none" w:sz="0" w:space="0" w:color="auto"/>
          </w:divBdr>
        </w:div>
        <w:div w:id="1418818586">
          <w:marLeft w:val="0"/>
          <w:marRight w:val="0"/>
          <w:marTop w:val="0"/>
          <w:marBottom w:val="0"/>
          <w:divBdr>
            <w:top w:val="none" w:sz="0" w:space="0" w:color="auto"/>
            <w:left w:val="none" w:sz="0" w:space="0" w:color="auto"/>
            <w:bottom w:val="none" w:sz="0" w:space="0" w:color="auto"/>
            <w:right w:val="none" w:sz="0" w:space="0" w:color="auto"/>
          </w:divBdr>
        </w:div>
        <w:div w:id="1437599061">
          <w:marLeft w:val="0"/>
          <w:marRight w:val="0"/>
          <w:marTop w:val="0"/>
          <w:marBottom w:val="0"/>
          <w:divBdr>
            <w:top w:val="none" w:sz="0" w:space="0" w:color="auto"/>
            <w:left w:val="none" w:sz="0" w:space="0" w:color="auto"/>
            <w:bottom w:val="none" w:sz="0" w:space="0" w:color="auto"/>
            <w:right w:val="none" w:sz="0" w:space="0" w:color="auto"/>
          </w:divBdr>
        </w:div>
        <w:div w:id="1473913089">
          <w:marLeft w:val="0"/>
          <w:marRight w:val="0"/>
          <w:marTop w:val="0"/>
          <w:marBottom w:val="0"/>
          <w:divBdr>
            <w:top w:val="none" w:sz="0" w:space="0" w:color="auto"/>
            <w:left w:val="none" w:sz="0" w:space="0" w:color="auto"/>
            <w:bottom w:val="none" w:sz="0" w:space="0" w:color="auto"/>
            <w:right w:val="none" w:sz="0" w:space="0" w:color="auto"/>
          </w:divBdr>
        </w:div>
        <w:div w:id="1491680537">
          <w:marLeft w:val="0"/>
          <w:marRight w:val="0"/>
          <w:marTop w:val="0"/>
          <w:marBottom w:val="0"/>
          <w:divBdr>
            <w:top w:val="none" w:sz="0" w:space="0" w:color="auto"/>
            <w:left w:val="none" w:sz="0" w:space="0" w:color="auto"/>
            <w:bottom w:val="none" w:sz="0" w:space="0" w:color="auto"/>
            <w:right w:val="none" w:sz="0" w:space="0" w:color="auto"/>
          </w:divBdr>
        </w:div>
        <w:div w:id="1506824126">
          <w:marLeft w:val="0"/>
          <w:marRight w:val="0"/>
          <w:marTop w:val="0"/>
          <w:marBottom w:val="0"/>
          <w:divBdr>
            <w:top w:val="none" w:sz="0" w:space="0" w:color="auto"/>
            <w:left w:val="none" w:sz="0" w:space="0" w:color="auto"/>
            <w:bottom w:val="none" w:sz="0" w:space="0" w:color="auto"/>
            <w:right w:val="none" w:sz="0" w:space="0" w:color="auto"/>
          </w:divBdr>
        </w:div>
        <w:div w:id="1724207381">
          <w:marLeft w:val="0"/>
          <w:marRight w:val="0"/>
          <w:marTop w:val="0"/>
          <w:marBottom w:val="0"/>
          <w:divBdr>
            <w:top w:val="none" w:sz="0" w:space="0" w:color="auto"/>
            <w:left w:val="none" w:sz="0" w:space="0" w:color="auto"/>
            <w:bottom w:val="none" w:sz="0" w:space="0" w:color="auto"/>
            <w:right w:val="none" w:sz="0" w:space="0" w:color="auto"/>
          </w:divBdr>
        </w:div>
        <w:div w:id="1729645576">
          <w:marLeft w:val="0"/>
          <w:marRight w:val="0"/>
          <w:marTop w:val="0"/>
          <w:marBottom w:val="0"/>
          <w:divBdr>
            <w:top w:val="none" w:sz="0" w:space="0" w:color="auto"/>
            <w:left w:val="none" w:sz="0" w:space="0" w:color="auto"/>
            <w:bottom w:val="none" w:sz="0" w:space="0" w:color="auto"/>
            <w:right w:val="none" w:sz="0" w:space="0" w:color="auto"/>
          </w:divBdr>
        </w:div>
        <w:div w:id="1784883391">
          <w:marLeft w:val="0"/>
          <w:marRight w:val="0"/>
          <w:marTop w:val="0"/>
          <w:marBottom w:val="0"/>
          <w:divBdr>
            <w:top w:val="none" w:sz="0" w:space="0" w:color="auto"/>
            <w:left w:val="none" w:sz="0" w:space="0" w:color="auto"/>
            <w:bottom w:val="none" w:sz="0" w:space="0" w:color="auto"/>
            <w:right w:val="none" w:sz="0" w:space="0" w:color="auto"/>
          </w:divBdr>
        </w:div>
        <w:div w:id="1938513587">
          <w:marLeft w:val="0"/>
          <w:marRight w:val="0"/>
          <w:marTop w:val="0"/>
          <w:marBottom w:val="0"/>
          <w:divBdr>
            <w:top w:val="none" w:sz="0" w:space="0" w:color="auto"/>
            <w:left w:val="none" w:sz="0" w:space="0" w:color="auto"/>
            <w:bottom w:val="none" w:sz="0" w:space="0" w:color="auto"/>
            <w:right w:val="none" w:sz="0" w:space="0" w:color="auto"/>
          </w:divBdr>
        </w:div>
        <w:div w:id="1999962257">
          <w:marLeft w:val="0"/>
          <w:marRight w:val="0"/>
          <w:marTop w:val="0"/>
          <w:marBottom w:val="0"/>
          <w:divBdr>
            <w:top w:val="none" w:sz="0" w:space="0" w:color="auto"/>
            <w:left w:val="none" w:sz="0" w:space="0" w:color="auto"/>
            <w:bottom w:val="none" w:sz="0" w:space="0" w:color="auto"/>
            <w:right w:val="none" w:sz="0" w:space="0" w:color="auto"/>
          </w:divBdr>
        </w:div>
      </w:divsChild>
    </w:div>
    <w:div w:id="2043630030">
      <w:bodyDiv w:val="1"/>
      <w:marLeft w:val="0"/>
      <w:marRight w:val="0"/>
      <w:marTop w:val="0"/>
      <w:marBottom w:val="0"/>
      <w:divBdr>
        <w:top w:val="none" w:sz="0" w:space="0" w:color="auto"/>
        <w:left w:val="none" w:sz="0" w:space="0" w:color="auto"/>
        <w:bottom w:val="none" w:sz="0" w:space="0" w:color="auto"/>
        <w:right w:val="none" w:sz="0" w:space="0" w:color="auto"/>
      </w:divBdr>
    </w:div>
    <w:div w:id="2061589660">
      <w:bodyDiv w:val="1"/>
      <w:marLeft w:val="0"/>
      <w:marRight w:val="0"/>
      <w:marTop w:val="0"/>
      <w:marBottom w:val="0"/>
      <w:divBdr>
        <w:top w:val="none" w:sz="0" w:space="0" w:color="auto"/>
        <w:left w:val="none" w:sz="0" w:space="0" w:color="auto"/>
        <w:bottom w:val="none" w:sz="0" w:space="0" w:color="auto"/>
        <w:right w:val="none" w:sz="0" w:space="0" w:color="auto"/>
      </w:divBdr>
    </w:div>
    <w:div w:id="20976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us.pl/-/dofinansowanie-pobytu-w-zlobku" TargetMode="External"/><Relationship Id="rId18" Type="http://schemas.openxmlformats.org/officeDocument/2006/relationships/hyperlink" Target="https://pl.wikipedia.org/wiki/Legitymacja_(dokument)" TargetMode="External"/><Relationship Id="rId26" Type="http://schemas.openxmlformats.org/officeDocument/2006/relationships/hyperlink" Target="https://www.nowaera.pl/szkola-srednia-bez-tajemnic/jak-obliczac-punkty" TargetMode="External"/><Relationship Id="rId3" Type="http://schemas.openxmlformats.org/officeDocument/2006/relationships/styles" Target="styles.xml"/><Relationship Id="rId21" Type="http://schemas.openxmlformats.org/officeDocument/2006/relationships/hyperlink" Target="https://mamadu.pl/164152,obiady-w-szkole-podstawowej-od-wrzesnia-nowe-przepisy-o-obowiazku-posilkow" TargetMode="External"/><Relationship Id="rId7" Type="http://schemas.openxmlformats.org/officeDocument/2006/relationships/endnotes" Target="endnotes.xml"/><Relationship Id="rId12" Type="http://schemas.openxmlformats.org/officeDocument/2006/relationships/hyperlink" Target="https://www.finansowysupermarket.pl/artykul-dofinansowanie-do-zlobka-w-2022-roku-jak-wnioskowac-o-zlobkowe-2470568" TargetMode="External"/><Relationship Id="rId17" Type="http://schemas.openxmlformats.org/officeDocument/2006/relationships/image" Target="media/image3.png"/><Relationship Id="rId25" Type="http://schemas.openxmlformats.org/officeDocument/2006/relationships/hyperlink" Target="https://www.nowaera.pl/szkola-srednia-bez-tajemnic/jak-obliczac-punkty" TargetMode="External"/><Relationship Id="rId2" Type="http://schemas.openxmlformats.org/officeDocument/2006/relationships/numbering" Target="numbering.xml"/><Relationship Id="rId16" Type="http://schemas.openxmlformats.org/officeDocument/2006/relationships/hyperlink" Target="https://pl.wikipedia.org/wiki/Szkolna_skala_ocen_w_Polsce" TargetMode="External"/><Relationship Id="rId20" Type="http://schemas.openxmlformats.org/officeDocument/2006/relationships/hyperlink" Target="https://pl.wikipedia.org/wiki/Szko%C5%82a_(o%C5%9Bwi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wisy.gazetaprawna.pl/edukacja" TargetMode="External"/><Relationship Id="rId24" Type="http://schemas.openxmlformats.org/officeDocument/2006/relationships/hyperlink" Target="https://www.nowaera.pl/szkola-srednia-bez-tajemnic/jak-ulozyc-liste-preferencji" TargetMode="External"/><Relationship Id="rId5" Type="http://schemas.openxmlformats.org/officeDocument/2006/relationships/webSettings" Target="webSettings.xml"/><Relationship Id="rId15" Type="http://schemas.openxmlformats.org/officeDocument/2006/relationships/hyperlink" Target="https://pl.wikipedia.org/wiki/%C5%9Awiadectwo_szkolne" TargetMode="External"/><Relationship Id="rId23" Type="http://schemas.openxmlformats.org/officeDocument/2006/relationships/hyperlink" Target="https://www.gov.pl/web/gov/zaloz-profil-zaufany" TargetMode="External"/><Relationship Id="rId28" Type="http://schemas.openxmlformats.org/officeDocument/2006/relationships/footer" Target="footer1.xml"/><Relationship Id="rId10" Type="http://schemas.openxmlformats.org/officeDocument/2006/relationships/hyperlink" Target="https://serwisy.gazetaprawna.pl/edukacja" TargetMode="External"/><Relationship Id="rId19" Type="http://schemas.openxmlformats.org/officeDocument/2006/relationships/hyperlink" Target="https://pl.wikipedia.org/wiki/Ucze%C5%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wikipedia.org/wiki/Szko%C5%82a_podstawowa" TargetMode="External"/><Relationship Id="rId22" Type="http://schemas.openxmlformats.org/officeDocument/2006/relationships/hyperlink" Target="https://www.nowaera.pl/szkola-srednia-bez-tajemnic/egzamin-wstepny-do-liceum" TargetMode="External"/><Relationship Id="rId27" Type="http://schemas.openxmlformats.org/officeDocument/2006/relationships/hyperlink" Target="https://www.gov.pl/web/edukacja-i-nauka/na-jakich-zasadach-cudzoziemcy-podejmuja-i-odbywaja-nauki-w-polskich-szkolach-wyzszych"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6307-7EEB-4F3E-A8F7-CB717D46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6578</Words>
  <Characters>39471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Kuratnik</dc:creator>
  <cp:keywords/>
  <dc:description/>
  <cp:lastModifiedBy>Sylwia Antonowicz</cp:lastModifiedBy>
  <cp:revision>35</cp:revision>
  <cp:lastPrinted>2022-12-11T11:25:00Z</cp:lastPrinted>
  <dcterms:created xsi:type="dcterms:W3CDTF">2022-12-11T11:20:00Z</dcterms:created>
  <dcterms:modified xsi:type="dcterms:W3CDTF">2023-06-23T20:34:00Z</dcterms:modified>
</cp:coreProperties>
</file>