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C55C" w14:textId="667CEE99" w:rsidR="00625F3E" w:rsidRPr="00DD3BDE" w:rsidRDefault="00625F3E" w:rsidP="00B07FBB">
      <w:pPr>
        <w:spacing w:after="0" w:line="276" w:lineRule="auto"/>
        <w:jc w:val="center"/>
        <w:outlineLvl w:val="4"/>
        <w:rPr>
          <w:rFonts w:eastAsia="Times New Roman" w:cstheme="minorHAnsi"/>
          <w:caps/>
          <w:sz w:val="18"/>
          <w:szCs w:val="18"/>
          <w:bdr w:val="none" w:sz="0" w:space="0" w:color="auto" w:frame="1"/>
          <w:lang w:eastAsia="pl-PL"/>
        </w:rPr>
      </w:pPr>
      <w:r w:rsidRPr="00DD3BDE">
        <w:rPr>
          <w:rFonts w:eastAsia="Times New Roman" w:cstheme="minorHAnsi"/>
          <w:caps/>
          <w:color w:val="000000" w:themeColor="text1"/>
          <w:sz w:val="18"/>
          <w:szCs w:val="18"/>
          <w:bdr w:val="none" w:sz="0" w:space="0" w:color="auto" w:frame="1"/>
          <w:lang w:eastAsia="pl-PL"/>
        </w:rPr>
        <w:t xml:space="preserve">                                                                          załącznik nR 1  do zarządzenia </w:t>
      </w:r>
      <w:r w:rsidR="00DD3BDE" w:rsidRPr="00DD3BDE">
        <w:rPr>
          <w:rFonts w:eastAsia="Times New Roman" w:cstheme="minorHAnsi"/>
          <w:caps/>
          <w:sz w:val="18"/>
          <w:szCs w:val="18"/>
          <w:bdr w:val="none" w:sz="0" w:space="0" w:color="auto" w:frame="1"/>
          <w:lang w:eastAsia="pl-PL"/>
        </w:rPr>
        <w:t>Lo08/0122-18/2021</w:t>
      </w:r>
    </w:p>
    <w:p w14:paraId="48C4ECDA" w14:textId="77777777" w:rsidR="00625F3E" w:rsidRDefault="00625F3E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bookmarkStart w:id="0" w:name="_GoBack"/>
      <w:bookmarkEnd w:id="0"/>
    </w:p>
    <w:p w14:paraId="45BF4F1F" w14:textId="77777777" w:rsidR="00625F3E" w:rsidRDefault="00625F3E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14:paraId="0D10BF0B" w14:textId="22D151EF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3941CF2A" w:rsidR="00D3775F" w:rsidRPr="00833756" w:rsidRDefault="00A76BA5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VIII LICEUM OGÓLNOKSZTAŁCĄCEGO IM. </w:t>
      </w:r>
      <w:r w:rsidR="00625F3E">
        <w:rPr>
          <w:rFonts w:cstheme="minorHAnsi"/>
          <w:b/>
          <w:sz w:val="24"/>
        </w:rPr>
        <w:t xml:space="preserve">dra </w:t>
      </w:r>
      <w:r>
        <w:rPr>
          <w:rFonts w:cstheme="minorHAnsi"/>
          <w:b/>
          <w:sz w:val="24"/>
        </w:rPr>
        <w:t>EMILA WARMIŃSKIEGO W BYDGOSZCZY</w:t>
      </w:r>
      <w:r w:rsidR="00503133" w:rsidRPr="00833756">
        <w:rPr>
          <w:rFonts w:cstheme="minorHAnsi"/>
          <w:b/>
          <w:sz w:val="24"/>
        </w:rPr>
        <w:br/>
      </w:r>
    </w:p>
    <w:p w14:paraId="6E5478C9" w14:textId="51FF44CE" w:rsidR="00D3775F" w:rsidRPr="00833756" w:rsidRDefault="00074136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stan</w:t>
      </w:r>
      <w:r w:rsidR="00F259D5">
        <w:rPr>
          <w:rFonts w:cstheme="minorHAnsi"/>
          <w:b/>
          <w:i/>
        </w:rPr>
        <w:t xml:space="preserve"> na dzień 1 września 2021</w:t>
      </w:r>
      <w:r w:rsidR="00085847">
        <w:rPr>
          <w:rFonts w:cstheme="minorHAnsi"/>
          <w:b/>
          <w:i/>
        </w:rPr>
        <w:t xml:space="preserve"> r. 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03B01D69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  <w:r w:rsidR="00625F3E">
        <w:rPr>
          <w:rFonts w:cstheme="minorHAnsi"/>
          <w:b/>
        </w:rPr>
        <w:t>.</w:t>
      </w:r>
    </w:p>
    <w:p w14:paraId="0EA61F47" w14:textId="4E7980FB" w:rsidR="006A3E3A" w:rsidRPr="00085847" w:rsidRDefault="00785589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259D5">
        <w:rPr>
          <w:rFonts w:asciiTheme="minorHAnsi" w:hAnsiTheme="minorHAnsi" w:cstheme="minorHAnsi"/>
        </w:rPr>
        <w:t xml:space="preserve">funkcjonuje w dobie pandemii </w:t>
      </w:r>
      <w:proofErr w:type="spellStart"/>
      <w:r w:rsidR="00F259D5">
        <w:rPr>
          <w:rFonts w:asciiTheme="minorHAnsi" w:hAnsiTheme="minorHAnsi" w:cstheme="minorHAnsi"/>
        </w:rPr>
        <w:t>koronawirusa</w:t>
      </w:r>
      <w:proofErr w:type="spellEnd"/>
      <w:r w:rsidR="00F259D5">
        <w:rPr>
          <w:rFonts w:asciiTheme="minorHAnsi" w:hAnsiTheme="minorHAnsi" w:cstheme="minorHAnsi"/>
        </w:rPr>
        <w:t xml:space="preserve"> COVID-19 </w:t>
      </w:r>
      <w:r w:rsidR="009D54E4" w:rsidRPr="00833756">
        <w:rPr>
          <w:rFonts w:asciiTheme="minorHAnsi" w:hAnsiTheme="minorHAnsi" w:cstheme="minorHAnsi"/>
        </w:rPr>
        <w:t xml:space="preserve">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6D96">
        <w:rPr>
          <w:rFonts w:asciiTheme="minorHAnsi" w:hAnsiTheme="minorHAnsi" w:cstheme="minorHAnsi"/>
        </w:rPr>
        <w:t>Zdrowia</w:t>
      </w:r>
      <w:r w:rsidR="009D54E4"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Narodowej</w:t>
      </w:r>
      <w:r w:rsidR="00116D96">
        <w:rPr>
          <w:rFonts w:asciiTheme="minorHAnsi" w:hAnsiTheme="minorHAnsi" w:cstheme="minorHAnsi"/>
        </w:rPr>
        <w:t>, organu prowadzącego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D2C22">
        <w:rPr>
          <w:rFonts w:asciiTheme="minorHAnsi" w:hAnsiTheme="minorHAnsi" w:cstheme="minorHAnsi"/>
        </w:rPr>
        <w:t>organu sprawującego nadzór merytoryczny</w:t>
      </w:r>
      <w:r w:rsidR="009D54E4" w:rsidRPr="00833756">
        <w:rPr>
          <w:rFonts w:asciiTheme="minorHAnsi" w:hAnsiTheme="minorHAnsi" w:cstheme="minorHAnsi"/>
        </w:rPr>
        <w:t>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6D9C41A8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</w:t>
      </w:r>
      <w:r w:rsidR="00785589">
        <w:rPr>
          <w:rFonts w:asciiTheme="minorHAnsi" w:hAnsiTheme="minorHAnsi" w:cstheme="minorHAnsi"/>
        </w:rPr>
        <w:t>by z zewnątrz są zobowiązane do </w:t>
      </w:r>
      <w:r w:rsidRPr="00547CB4">
        <w:rPr>
          <w:rFonts w:asciiTheme="minorHAnsi" w:hAnsiTheme="minorHAnsi" w:cstheme="minorHAnsi"/>
        </w:rPr>
        <w:t>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644EE6E5" w:rsidR="009D54E4" w:rsidRPr="00085847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tylko na parterze w </w:t>
      </w:r>
      <w:r w:rsidR="00785589">
        <w:rPr>
          <w:rFonts w:asciiTheme="minorHAnsi" w:hAnsiTheme="minorHAnsi" w:cstheme="minorHAnsi"/>
        </w:rPr>
        <w:t>części korytarza prowadzącej do </w:t>
      </w:r>
      <w:r>
        <w:rPr>
          <w:rFonts w:asciiTheme="minorHAnsi" w:hAnsiTheme="minorHAnsi" w:cstheme="minorHAnsi"/>
        </w:rPr>
        <w:t>sekr</w:t>
      </w:r>
      <w:r w:rsidR="00785589">
        <w:rPr>
          <w:rFonts w:asciiTheme="minorHAnsi" w:hAnsiTheme="minorHAnsi" w:cstheme="minorHAnsi"/>
        </w:rPr>
        <w:t>etariatu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3F740660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="00432CC4">
        <w:rPr>
          <w:rFonts w:asciiTheme="minorHAnsi" w:hAnsiTheme="minorHAnsi" w:cstheme="minorHAnsi"/>
        </w:rPr>
        <w:t>, systematycznie myć ręce ciepłą wodą</w:t>
      </w:r>
      <w:r w:rsidR="00560E36">
        <w:rPr>
          <w:rFonts w:asciiTheme="minorHAnsi" w:hAnsiTheme="minorHAnsi" w:cstheme="minorHAnsi"/>
        </w:rPr>
        <w:t xml:space="preserve"> z mydłem zgodnie z instrukcjami umieszczonymi w widocznych miejscach.</w:t>
      </w:r>
    </w:p>
    <w:p w14:paraId="68B047ED" w14:textId="77777777"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nie można korzystać z dystrybutora wody pitnej.</w:t>
      </w:r>
    </w:p>
    <w:p w14:paraId="4DC433E0" w14:textId="6BF43E7A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</w:t>
      </w:r>
      <w:r w:rsidR="00785589">
        <w:rPr>
          <w:rFonts w:asciiTheme="minorHAnsi" w:hAnsiTheme="minorHAnsi" w:cstheme="minorHAnsi"/>
        </w:rPr>
        <w:t>ury znajdują się w dyżurce i gabinecie pielęgniarki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B06FDF9" w14:textId="0A518B53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</w:t>
      </w:r>
      <w:r w:rsidR="00785589">
        <w:rPr>
          <w:rFonts w:asciiTheme="minorHAnsi" w:hAnsiTheme="minorHAnsi" w:cstheme="minorHAnsi"/>
        </w:rPr>
        <w:t>rękawiczki), zdejmowany z </w:t>
      </w:r>
      <w:r w:rsidRPr="00542380">
        <w:rPr>
          <w:rFonts w:asciiTheme="minorHAnsi" w:hAnsiTheme="minorHAnsi" w:cstheme="minorHAnsi"/>
        </w:rPr>
        <w:t>zachowaniem ostrożności, należy wyrzucić do pojemnika-kosza wyposażonego w worek.</w:t>
      </w:r>
    </w:p>
    <w:p w14:paraId="564A4559" w14:textId="77777777"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14:paraId="7A5345F7" w14:textId="7023FF93"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</w:t>
      </w:r>
      <w:r w:rsidR="00785589">
        <w:rPr>
          <w:rFonts w:asciiTheme="minorHAnsi" w:hAnsiTheme="minorHAnsi" w:cstheme="minorHAnsi"/>
        </w:rPr>
        <w:t>, są porządkowane i dezynfekowane</w:t>
      </w:r>
      <w:r w:rsidR="006A3E3A">
        <w:rPr>
          <w:rFonts w:asciiTheme="minorHAnsi" w:hAnsiTheme="minorHAnsi" w:cstheme="minorHAnsi"/>
        </w:rPr>
        <w:t xml:space="preserve"> raz dziennie</w:t>
      </w:r>
      <w:r w:rsidR="00785589">
        <w:rPr>
          <w:rFonts w:asciiTheme="minorHAnsi" w:hAnsiTheme="minorHAnsi" w:cstheme="minorHAnsi"/>
        </w:rPr>
        <w:t xml:space="preserve"> po zakończonych zajęciach. W przypadku podejrzenia, że w sali przebywała osoba zarażona </w:t>
      </w:r>
      <w:r w:rsidR="00116D96">
        <w:rPr>
          <w:rFonts w:asciiTheme="minorHAnsi" w:hAnsiTheme="minorHAnsi" w:cstheme="minorHAnsi"/>
        </w:rPr>
        <w:t xml:space="preserve">podejmowane </w:t>
      </w:r>
      <w:r w:rsidR="00E852EF">
        <w:rPr>
          <w:rFonts w:asciiTheme="minorHAnsi" w:hAnsiTheme="minorHAnsi" w:cstheme="minorHAnsi"/>
        </w:rPr>
        <w:t>są działania według odrębnej pr</w:t>
      </w:r>
      <w:r w:rsidR="00116D96">
        <w:rPr>
          <w:rFonts w:asciiTheme="minorHAnsi" w:hAnsiTheme="minorHAnsi" w:cstheme="minorHAnsi"/>
        </w:rPr>
        <w:t>ocedury.</w:t>
      </w:r>
    </w:p>
    <w:p w14:paraId="67AFFE61" w14:textId="77777777" w:rsidR="00547CB4" w:rsidRDefault="00547CB4" w:rsidP="00B07FBB">
      <w:pPr>
        <w:spacing w:after="0" w:line="276" w:lineRule="auto"/>
        <w:jc w:val="center"/>
        <w:rPr>
          <w:rFonts w:cstheme="minorHAnsi"/>
          <w:b/>
        </w:rPr>
      </w:pP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6C521D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  <w:r w:rsidR="00625F3E">
        <w:rPr>
          <w:rFonts w:cstheme="minorHAnsi"/>
          <w:b/>
        </w:rPr>
        <w:t>.</w:t>
      </w:r>
    </w:p>
    <w:p w14:paraId="5DC7E304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85CF528" w14:textId="2A1AE6F9" w:rsidR="00664E49" w:rsidRPr="00664E49" w:rsidRDefault="00E852EF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szkoły</w:t>
      </w:r>
      <w:r w:rsidR="00664E49" w:rsidRPr="00664E49">
        <w:rPr>
          <w:rFonts w:asciiTheme="minorHAnsi" w:hAnsiTheme="minorHAnsi" w:cstheme="minorHAnsi"/>
        </w:rPr>
        <w:t xml:space="preserve"> uczniowi</w:t>
      </w:r>
      <w:r w:rsidR="00664E4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przychodzą</w:t>
      </w:r>
      <w:r w:rsidR="00664E49" w:rsidRPr="00664E49">
        <w:rPr>
          <w:rFonts w:asciiTheme="minorHAnsi" w:hAnsiTheme="minorHAnsi" w:cstheme="minorHAnsi"/>
        </w:rPr>
        <w:t xml:space="preserve"> o wyznaczonych godzinach</w:t>
      </w:r>
      <w:r>
        <w:rPr>
          <w:rFonts w:asciiTheme="minorHAnsi" w:hAnsiTheme="minorHAnsi" w:cstheme="minorHAnsi"/>
        </w:rPr>
        <w:t>, zgodnie z planem lekcji</w:t>
      </w:r>
      <w:r w:rsidR="00664E49" w:rsidRPr="00664E49">
        <w:rPr>
          <w:rFonts w:asciiTheme="minorHAnsi" w:hAnsiTheme="minorHAnsi" w:cstheme="minorHAnsi"/>
        </w:rPr>
        <w:t>.</w:t>
      </w:r>
    </w:p>
    <w:p w14:paraId="2C810378" w14:textId="092981CD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</w:t>
      </w:r>
      <w:r w:rsidR="00E852EF">
        <w:rPr>
          <w:rFonts w:asciiTheme="minorHAnsi" w:hAnsiTheme="minorHAnsi" w:cstheme="minorHAnsi"/>
        </w:rPr>
        <w:t>rodzicami</w:t>
      </w:r>
      <w:r w:rsidRPr="006A3E3A">
        <w:rPr>
          <w:rFonts w:asciiTheme="minorHAnsi" w:hAnsiTheme="minorHAnsi" w:cstheme="minorHAnsi"/>
        </w:rPr>
        <w:t xml:space="preserve">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E852EF">
        <w:rPr>
          <w:rFonts w:asciiTheme="minorHAnsi" w:hAnsiTheme="minorHAnsi" w:cstheme="minorHAnsi"/>
        </w:rPr>
        <w:t>; w </w:t>
      </w:r>
      <w:r w:rsidR="00D30243">
        <w:rPr>
          <w:rFonts w:asciiTheme="minorHAnsi" w:hAnsiTheme="minorHAnsi" w:cstheme="minorHAnsi"/>
        </w:rPr>
        <w:t>razie zmian zobowiązani są do uaktualnienia danych.</w:t>
      </w:r>
    </w:p>
    <w:p w14:paraId="6C6EE65C" w14:textId="1BEF4E77" w:rsid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</w:t>
      </w:r>
      <w:r w:rsidR="00E852EF">
        <w:rPr>
          <w:rFonts w:asciiTheme="minorHAnsi" w:hAnsiTheme="minorHAnsi" w:cstheme="minorHAnsi"/>
        </w:rPr>
        <w:t xml:space="preserve"> m odległości od innych osób, i </w:t>
      </w:r>
      <w:r w:rsidRPr="006A3E3A">
        <w:rPr>
          <w:rFonts w:asciiTheme="minorHAnsi" w:hAnsiTheme="minorHAnsi" w:cstheme="minorHAnsi"/>
        </w:rPr>
        <w:t>niezwłocznie powiadomić rodziców/opiekunów o konieczności odebrania ucznia ze szkoły (rekomendowany własny środek transportu).</w:t>
      </w:r>
    </w:p>
    <w:p w14:paraId="75885A78" w14:textId="76DE7943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</w:t>
      </w:r>
      <w:r w:rsidR="00E852EF">
        <w:rPr>
          <w:rFonts w:asciiTheme="minorHAnsi" w:hAnsiTheme="minorHAnsi" w:cstheme="minorHAnsi"/>
        </w:rPr>
        <w:t>, częsta dezynfekcja rąk</w:t>
      </w:r>
      <w:r w:rsidRPr="00547CB4">
        <w:rPr>
          <w:rFonts w:asciiTheme="minorHAnsi" w:hAnsiTheme="minorHAnsi" w:cstheme="minorHAnsi"/>
        </w:rPr>
        <w:t>.</w:t>
      </w:r>
    </w:p>
    <w:p w14:paraId="0B03A1F6" w14:textId="24082F8E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</w:t>
      </w:r>
      <w:r w:rsidR="00E852EF">
        <w:rPr>
          <w:rFonts w:asciiTheme="minorHAnsi" w:hAnsiTheme="minorHAnsi" w:cstheme="minorHAnsi"/>
        </w:rPr>
        <w:t>liku szkolnym</w:t>
      </w:r>
      <w:r w:rsidRPr="00D10CD4">
        <w:rPr>
          <w:rFonts w:asciiTheme="minorHAnsi" w:hAnsiTheme="minorHAnsi" w:cstheme="minorHAnsi"/>
        </w:rPr>
        <w:t>. Uczniowie nie powinni wymieniać się przyborami szkolnymi między sobą.</w:t>
      </w:r>
    </w:p>
    <w:p w14:paraId="2569114B" w14:textId="6020BC5D" w:rsidR="00D10CD4" w:rsidRPr="00E852EF" w:rsidRDefault="00D10CD4" w:rsidP="00E852E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</w:t>
      </w:r>
      <w:r w:rsidR="00E852EF">
        <w:rPr>
          <w:rFonts w:asciiTheme="minorHAnsi" w:hAnsiTheme="minorHAnsi" w:cstheme="minorHAnsi"/>
        </w:rPr>
        <w:t xml:space="preserve"> godzinę, w czasie przerwy, a </w:t>
      </w:r>
      <w:r w:rsidR="00E852EF" w:rsidRPr="00E852EF">
        <w:rPr>
          <w:rFonts w:asciiTheme="minorHAnsi" w:hAnsiTheme="minorHAnsi" w:cstheme="minorHAnsi"/>
        </w:rPr>
        <w:t>w </w:t>
      </w:r>
      <w:r w:rsidR="00E852EF">
        <w:rPr>
          <w:rFonts w:asciiTheme="minorHAnsi" w:hAnsiTheme="minorHAnsi" w:cstheme="minorHAnsi"/>
        </w:rPr>
        <w:t>miarę możliwości</w:t>
      </w:r>
      <w:r w:rsidRPr="00E852EF">
        <w:rPr>
          <w:rFonts w:asciiTheme="minorHAnsi" w:hAnsiTheme="minorHAnsi" w:cstheme="minorHAnsi"/>
        </w:rPr>
        <w:t xml:space="preserve"> także w czasie zajęć.</w:t>
      </w:r>
    </w:p>
    <w:p w14:paraId="4AC92331" w14:textId="1EC15020" w:rsidR="00D10CD4" w:rsidRP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 w:rsidR="00085847">
        <w:rPr>
          <w:rFonts w:asciiTheme="minorHAnsi" w:hAnsiTheme="minorHAnsi" w:cstheme="minorHAnsi"/>
        </w:rPr>
        <w:t>u</w:t>
      </w:r>
      <w:r w:rsidR="00E852EF">
        <w:rPr>
          <w:rFonts w:asciiTheme="minorHAnsi" w:hAnsiTheme="minorHAnsi" w:cstheme="minorHAnsi"/>
        </w:rPr>
        <w:t xml:space="preserve"> na świeżym powietrzu na </w:t>
      </w:r>
      <w:r w:rsidRPr="00D10CD4">
        <w:rPr>
          <w:rFonts w:asciiTheme="minorHAnsi" w:hAnsiTheme="minorHAnsi" w:cstheme="minorHAnsi"/>
        </w:rPr>
        <w:t>terenie szkoły, w tym w czasie przerw.</w:t>
      </w:r>
    </w:p>
    <w:p w14:paraId="2157EA71" w14:textId="0F6804B1" w:rsidR="00D10CD4" w:rsidRDefault="00D10CD4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nie powinien zabierać ze sobą do szkoły niepotrzebnych przedmiotów. Og</w:t>
      </w:r>
      <w:r w:rsidR="00E852EF">
        <w:rPr>
          <w:rFonts w:asciiTheme="minorHAnsi" w:hAnsiTheme="minorHAnsi" w:cstheme="minorHAnsi"/>
        </w:rPr>
        <w:t>raniczenie to nie dotyczy młodzieży</w:t>
      </w:r>
      <w:r w:rsidRPr="00D10CD4">
        <w:rPr>
          <w:rFonts w:asciiTheme="minorHAnsi" w:hAnsiTheme="minorHAnsi" w:cstheme="minorHAnsi"/>
        </w:rPr>
        <w:t xml:space="preserve"> ze specjalnymi potrzebami e</w:t>
      </w:r>
      <w:r w:rsidR="00E852EF">
        <w:rPr>
          <w:rFonts w:asciiTheme="minorHAnsi" w:hAnsiTheme="minorHAnsi" w:cstheme="minorHAnsi"/>
        </w:rPr>
        <w:t>dukacyjnymi, w szczególności z </w:t>
      </w:r>
      <w:r w:rsidRPr="00D10CD4">
        <w:rPr>
          <w:rFonts w:asciiTheme="minorHAnsi" w:hAnsiTheme="minorHAnsi" w:cstheme="minorHAnsi"/>
        </w:rPr>
        <w:t xml:space="preserve">niepełnosprawnościami. </w:t>
      </w:r>
    </w:p>
    <w:p w14:paraId="2488AAB5" w14:textId="6A88C528" w:rsidR="009B6A19" w:rsidRPr="002D2C22" w:rsidRDefault="009E7342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Rodzice mają obowiązek zaopatrzyć dziecko w maseczki do zastosowania w przestrzeni publicznej oraz w przestrzeni wspólnej szkoły</w:t>
      </w:r>
      <w:r w:rsidR="002A6289" w:rsidRPr="002D2C22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08893802" w14:textId="1246319E" w:rsidR="002A6289" w:rsidRPr="002D2C22" w:rsidRDefault="002A628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D2C22">
        <w:rPr>
          <w:rFonts w:asciiTheme="minorHAnsi" w:eastAsia="Times New Roman" w:hAnsiTheme="minorHAnsi" w:cstheme="minorHAnsi"/>
          <w:lang w:eastAsia="pl-PL"/>
        </w:rPr>
        <w:t xml:space="preserve">Uczniowie przemieszczają się w ciągach komunikacyjnych w maseczkach. </w:t>
      </w:r>
    </w:p>
    <w:p w14:paraId="7D7909B7" w14:textId="285524CB" w:rsidR="00E852EF" w:rsidRPr="004378EF" w:rsidRDefault="004378EF" w:rsidP="00A76BA5">
      <w:pPr>
        <w:pStyle w:val="Akapitzlist"/>
        <w:numPr>
          <w:ilvl w:val="0"/>
          <w:numId w:val="34"/>
        </w:numPr>
        <w:spacing w:after="0" w:line="276" w:lineRule="auto"/>
        <w:ind w:left="425" w:hanging="357"/>
        <w:jc w:val="both"/>
        <w:rPr>
          <w:rFonts w:cstheme="minorHAnsi"/>
          <w:b/>
        </w:rPr>
      </w:pPr>
      <w:r>
        <w:rPr>
          <w:rFonts w:asciiTheme="minorHAnsi" w:hAnsiTheme="minorHAnsi" w:cstheme="minorHAnsi"/>
        </w:rPr>
        <w:t>Uczniowie klas I korzystają z odrębnych pomieszczeń, służących jako szatnie. Uczniowie klas II i III korzystają z indywidualnych szafek, w których mogą zostawić okrycie wierzchnie oraz z szatni głównej.</w:t>
      </w:r>
    </w:p>
    <w:p w14:paraId="6E82BB37" w14:textId="34977C07" w:rsidR="004378EF" w:rsidRPr="004378EF" w:rsidRDefault="004378EF" w:rsidP="004378EF">
      <w:pPr>
        <w:pStyle w:val="Akapitzlist"/>
        <w:numPr>
          <w:ilvl w:val="0"/>
          <w:numId w:val="34"/>
        </w:numPr>
        <w:spacing w:after="0" w:line="276" w:lineRule="auto"/>
        <w:ind w:left="425" w:hanging="357"/>
        <w:rPr>
          <w:rFonts w:cstheme="minorHAnsi"/>
          <w:b/>
        </w:rPr>
      </w:pPr>
      <w:r>
        <w:rPr>
          <w:rFonts w:asciiTheme="minorHAnsi" w:hAnsiTheme="minorHAnsi" w:cstheme="minorHAnsi"/>
        </w:rPr>
        <w:t>Podczas przerw uczniowie przemieszczają się wg następujących zasad:</w:t>
      </w:r>
      <w:r>
        <w:rPr>
          <w:rFonts w:asciiTheme="minorHAnsi" w:hAnsiTheme="minorHAnsi" w:cstheme="minorHAnsi"/>
        </w:rPr>
        <w:br/>
      </w:r>
      <w:r>
        <w:rPr>
          <w:rFonts w:cstheme="minorHAnsi"/>
          <w:b/>
        </w:rPr>
        <w:t xml:space="preserve">- </w:t>
      </w:r>
      <w:r w:rsidRPr="004378EF">
        <w:rPr>
          <w:rFonts w:cstheme="minorHAnsi"/>
        </w:rPr>
        <w:t>z III piętra</w:t>
      </w:r>
      <w:r>
        <w:rPr>
          <w:rFonts w:cstheme="minorHAnsi"/>
        </w:rPr>
        <w:t xml:space="preserve"> uczniowie schodzą schodami od strony biblioteki;</w:t>
      </w:r>
    </w:p>
    <w:p w14:paraId="2D97D372" w14:textId="76EA2A70" w:rsidR="004378EF" w:rsidRDefault="004378EF" w:rsidP="004378EF">
      <w:pPr>
        <w:pStyle w:val="Akapitzlist"/>
        <w:spacing w:after="0" w:line="276" w:lineRule="auto"/>
        <w:ind w:left="425"/>
        <w:rPr>
          <w:rFonts w:cstheme="minorHAnsi"/>
        </w:rPr>
      </w:pPr>
      <w:r>
        <w:rPr>
          <w:rFonts w:cstheme="minorHAnsi"/>
        </w:rPr>
        <w:t>- z I</w:t>
      </w:r>
      <w:r w:rsidRPr="004378EF">
        <w:rPr>
          <w:rFonts w:cstheme="minorHAnsi"/>
        </w:rPr>
        <w:t>I piętra</w:t>
      </w:r>
      <w:r>
        <w:rPr>
          <w:rFonts w:cstheme="minorHAnsi"/>
        </w:rPr>
        <w:t xml:space="preserve"> uczniowie schodzą schodami od strony sklepiku szkolnego;</w:t>
      </w:r>
    </w:p>
    <w:p w14:paraId="5BCF24A6" w14:textId="1AEAF71E" w:rsidR="004378EF" w:rsidRPr="004378EF" w:rsidRDefault="004378EF" w:rsidP="004378EF">
      <w:pPr>
        <w:pStyle w:val="Akapitzlist"/>
        <w:spacing w:after="0" w:line="276" w:lineRule="auto"/>
        <w:ind w:left="425"/>
        <w:rPr>
          <w:rFonts w:cstheme="minorHAnsi"/>
        </w:rPr>
      </w:pPr>
      <w:r>
        <w:rPr>
          <w:rFonts w:cstheme="minorHAnsi"/>
        </w:rPr>
        <w:t xml:space="preserve">- z </w:t>
      </w:r>
      <w:r w:rsidRPr="004378EF">
        <w:rPr>
          <w:rFonts w:cstheme="minorHAnsi"/>
        </w:rPr>
        <w:t>I piętra</w:t>
      </w:r>
      <w:r>
        <w:rPr>
          <w:rFonts w:cstheme="minorHAnsi"/>
        </w:rPr>
        <w:t xml:space="preserve"> uczniowie schodzą schodami głównymi.</w:t>
      </w:r>
    </w:p>
    <w:p w14:paraId="134F9FB0" w14:textId="5E6E5628" w:rsidR="00A76BA5" w:rsidRPr="00E84BF8" w:rsidRDefault="00A76BA5" w:rsidP="00625F3E">
      <w:pPr>
        <w:pStyle w:val="Akapitzlist"/>
        <w:numPr>
          <w:ilvl w:val="0"/>
          <w:numId w:val="34"/>
        </w:numPr>
        <w:spacing w:after="200" w:line="276" w:lineRule="auto"/>
        <w:ind w:left="426"/>
        <w:jc w:val="both"/>
        <w:rPr>
          <w:rFonts w:cstheme="minorHAnsi"/>
          <w:b/>
        </w:rPr>
      </w:pPr>
      <w:r>
        <w:rPr>
          <w:rFonts w:cstheme="minorHAnsi"/>
        </w:rPr>
        <w:t>Przed zajęciami z informatyki uczniowie muszą obowiązkowo zdezynfekować ręce.</w:t>
      </w:r>
    </w:p>
    <w:p w14:paraId="0C5AFD0E" w14:textId="77777777" w:rsidR="00E852EF" w:rsidRDefault="00E852EF" w:rsidP="00E852EF">
      <w:pPr>
        <w:spacing w:after="200" w:line="276" w:lineRule="auto"/>
        <w:jc w:val="center"/>
        <w:rPr>
          <w:rFonts w:cstheme="minorHAnsi"/>
          <w:b/>
        </w:rPr>
      </w:pPr>
    </w:p>
    <w:p w14:paraId="719403F7" w14:textId="27769C68" w:rsidR="00C062F2" w:rsidRPr="00833756" w:rsidRDefault="00C062F2" w:rsidP="00E852EF">
      <w:pPr>
        <w:spacing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56691503" w14:textId="20FF21EC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  <w:r w:rsidR="00625F3E">
        <w:rPr>
          <w:rFonts w:cstheme="minorHAnsi"/>
          <w:b/>
        </w:rPr>
        <w:t>.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240F5643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</w:t>
      </w:r>
      <w:r w:rsidR="00E84BF8">
        <w:rPr>
          <w:rFonts w:asciiTheme="minorHAnsi" w:hAnsiTheme="minorHAnsi" w:cstheme="minorHAnsi"/>
        </w:rPr>
        <w:t>rodki myjące i dezynfekujące</w:t>
      </w:r>
      <w:r w:rsidRPr="00CC3C6A">
        <w:rPr>
          <w:rFonts w:asciiTheme="minorHAnsi" w:hAnsiTheme="minorHAnsi" w:cstheme="minorHAnsi"/>
        </w:rPr>
        <w:t>)</w:t>
      </w:r>
      <w:r w:rsidR="00D30243">
        <w:rPr>
          <w:rFonts w:asciiTheme="minorHAnsi" w:hAnsiTheme="minorHAnsi" w:cstheme="minorHAnsi"/>
        </w:rPr>
        <w:t>.</w:t>
      </w:r>
    </w:p>
    <w:p w14:paraId="05B5BA41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27B6FEAC" w14:textId="45D27849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Podczas wykonywania czynności służbowych</w:t>
      </w:r>
      <w:r w:rsidR="00D30243">
        <w:rPr>
          <w:rFonts w:asciiTheme="minorHAnsi" w:hAnsiTheme="minorHAnsi" w:cstheme="minorHAnsi"/>
        </w:rPr>
        <w:t xml:space="preserve">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6794627F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</w:t>
      </w:r>
      <w:r w:rsidR="00E84BF8">
        <w:rPr>
          <w:rFonts w:asciiTheme="minorHAnsi" w:hAnsiTheme="minorHAnsi" w:cstheme="minorHAnsi"/>
        </w:rPr>
        <w:t>okrotnego użytku jak:</w:t>
      </w:r>
      <w:r w:rsidRPr="00CC3C6A">
        <w:rPr>
          <w:rFonts w:asciiTheme="minorHAnsi" w:hAnsiTheme="minorHAnsi" w:cstheme="minorHAnsi"/>
        </w:rPr>
        <w:t xml:space="preserve">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</w:t>
      </w:r>
      <w:r w:rsidR="00E852EF">
        <w:rPr>
          <w:rFonts w:asciiTheme="minorHAnsi" w:hAnsiTheme="minorHAnsi" w:cstheme="minorHAnsi"/>
        </w:rPr>
        <w:t>okrotnego użytku należy uprać w </w:t>
      </w:r>
      <w:r w:rsidRPr="00CC3C6A">
        <w:rPr>
          <w:rFonts w:asciiTheme="minorHAnsi" w:hAnsiTheme="minorHAnsi" w:cstheme="minorHAnsi"/>
        </w:rPr>
        <w:t xml:space="preserve">temperaturze co najmniej 60 stopni i wyprasować. </w:t>
      </w:r>
    </w:p>
    <w:p w14:paraId="7C2EA9B4" w14:textId="0B5A1CD2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</w:t>
      </w:r>
      <w:r w:rsidR="007C0A3D">
        <w:rPr>
          <w:rFonts w:asciiTheme="minorHAnsi" w:hAnsiTheme="minorHAnsi" w:cstheme="minorHAnsi"/>
        </w:rPr>
        <w:t xml:space="preserve"> mieć wpływ na bezpieczeństwo młodzieży</w:t>
      </w:r>
      <w:r w:rsidRPr="00CC3C6A">
        <w:rPr>
          <w:rFonts w:asciiTheme="minorHAnsi" w:hAnsiTheme="minorHAnsi" w:cstheme="minorHAnsi"/>
        </w:rPr>
        <w:t xml:space="preserve"> oraz pracowników w zakresie szerzenia się COVID-19.</w:t>
      </w:r>
    </w:p>
    <w:p w14:paraId="25315245" w14:textId="20B0BC0A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</w:t>
      </w:r>
      <w:r w:rsidR="004F284F">
        <w:rPr>
          <w:rFonts w:asciiTheme="minorHAnsi" w:hAnsiTheme="minorHAnsi" w:cstheme="minorHAnsi"/>
        </w:rPr>
        <w:t>eń wykorzystane podczas zajęć należy pozostawić w oznaczonym miejscu do dezynfekcji przez osobę sprzątającą</w:t>
      </w:r>
      <w:r w:rsidRPr="00542380">
        <w:rPr>
          <w:rFonts w:asciiTheme="minorHAnsi" w:hAnsiTheme="minorHAnsi" w:cstheme="minorHAnsi"/>
        </w:rPr>
        <w:t xml:space="preserve"> lub </w:t>
      </w:r>
      <w:r w:rsidR="004F284F">
        <w:rPr>
          <w:rFonts w:asciiTheme="minorHAnsi" w:hAnsiTheme="minorHAnsi" w:cstheme="minorHAnsi"/>
        </w:rPr>
        <w:t xml:space="preserve">samodzielnie </w:t>
      </w:r>
      <w:r w:rsidRPr="00542380">
        <w:rPr>
          <w:rFonts w:asciiTheme="minorHAnsi" w:hAnsiTheme="minorHAnsi" w:cstheme="minorHAnsi"/>
        </w:rPr>
        <w:t>dezynfekować</w:t>
      </w:r>
      <w:r w:rsidR="002D2C22">
        <w:rPr>
          <w:rFonts w:asciiTheme="minorHAnsi" w:hAnsiTheme="minorHAnsi" w:cstheme="minorHAnsi"/>
        </w:rPr>
        <w:t>,</w:t>
      </w:r>
      <w:r w:rsidR="004F284F">
        <w:rPr>
          <w:rFonts w:asciiTheme="minorHAnsi" w:hAnsiTheme="minorHAnsi" w:cstheme="minorHAnsi"/>
        </w:rPr>
        <w:t xml:space="preserve"> o ile będą wykorzystywane na kolejnych lekcjach danego dnia</w:t>
      </w:r>
      <w:r w:rsidRPr="00542380">
        <w:rPr>
          <w:rFonts w:asciiTheme="minorHAnsi" w:hAnsiTheme="minorHAnsi" w:cstheme="minorHAnsi"/>
        </w:rPr>
        <w:t>.</w:t>
      </w:r>
    </w:p>
    <w:p w14:paraId="702DE446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6C4128F9" w14:textId="6D875732" w:rsidR="00E84BF8" w:rsidRPr="00E84BF8" w:rsidRDefault="00E84BF8" w:rsidP="00E84BF8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theme="minorHAnsi"/>
          <w:b/>
        </w:rPr>
      </w:pPr>
      <w:r>
        <w:rPr>
          <w:rFonts w:cstheme="minorHAnsi"/>
        </w:rPr>
        <w:t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7C290F66" w14:textId="1119CD4C" w:rsidR="00E84BF8" w:rsidRDefault="00E84BF8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pozalekcyjne organizowane w szkole odbywają się po zakończeniu zajęć obowiązkowych w małych grupach lub oddziałach klasowych, z zachowaniem ograniczeń, zakazów i nakazów przeciwepidemicznych.</w:t>
      </w:r>
    </w:p>
    <w:p w14:paraId="3C49C4E5" w14:textId="40E82EC3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</w:t>
      </w:r>
      <w:r w:rsidR="004F284F">
        <w:rPr>
          <w:rFonts w:asciiTheme="minorHAnsi" w:hAnsiTheme="minorHAnsi" w:cstheme="minorHAnsi"/>
        </w:rPr>
        <w:t>taniu z toalety i po powrocie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14:paraId="75136CAA" w14:textId="2F8EC128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 w:rsidR="004F284F">
        <w:rPr>
          <w:rFonts w:asciiTheme="minorHAnsi" w:hAnsiTheme="minorHAnsi" w:cstheme="minorHAnsi"/>
        </w:rPr>
        <w:t xml:space="preserve">uczniowi </w:t>
      </w:r>
      <w:r w:rsidRPr="00CC3C6A">
        <w:rPr>
          <w:rFonts w:asciiTheme="minorHAnsi" w:hAnsiTheme="minorHAnsi" w:cstheme="minorHAnsi"/>
        </w:rPr>
        <w:t>temperaturę.</w:t>
      </w:r>
    </w:p>
    <w:p w14:paraId="4A6D0065" w14:textId="0511F607" w:rsidR="004378EF" w:rsidRPr="00CC3C6A" w:rsidRDefault="004378EF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prac porządkowo – dezynfekcyjnych</w:t>
      </w:r>
      <w:r>
        <w:rPr>
          <w:rFonts w:asciiTheme="minorHAnsi" w:hAnsiTheme="minorHAnsi" w:cstheme="minorHAnsi"/>
        </w:rPr>
        <w:t>.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456E555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1294EFD4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lastRenderedPageBreak/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47648E0B" w14:textId="34EF1B9A" w:rsid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</w:t>
      </w:r>
      <w:r w:rsidR="004F284F">
        <w:rPr>
          <w:rFonts w:asciiTheme="minorHAnsi" w:hAnsiTheme="minorHAnsi" w:cstheme="minorHAnsi"/>
        </w:rPr>
        <w:t xml:space="preserve"> toaletach, a także ich mycie i </w:t>
      </w:r>
      <w:r w:rsidRPr="00664E49">
        <w:rPr>
          <w:rFonts w:asciiTheme="minorHAnsi" w:hAnsiTheme="minorHAnsi" w:cstheme="minorHAnsi"/>
        </w:rPr>
        <w:t>dezynfekowani</w:t>
      </w:r>
      <w:r w:rsidR="00673229">
        <w:rPr>
          <w:rFonts w:asciiTheme="minorHAnsi" w:hAnsiTheme="minorHAnsi" w:cstheme="minorHAnsi"/>
        </w:rPr>
        <w:t>e.</w:t>
      </w:r>
    </w:p>
    <w:p w14:paraId="4316FA7D" w14:textId="77777777" w:rsidR="004378EF" w:rsidRDefault="004378EF" w:rsidP="004378EF">
      <w:pPr>
        <w:pStyle w:val="Akapitzlist"/>
        <w:spacing w:after="0" w:line="276" w:lineRule="auto"/>
        <w:ind w:left="851"/>
        <w:jc w:val="both"/>
        <w:rPr>
          <w:rFonts w:asciiTheme="minorHAnsi" w:hAnsiTheme="minorHAnsi" w:cstheme="minorHAnsi"/>
        </w:rPr>
      </w:pPr>
    </w:p>
    <w:p w14:paraId="5187D643" w14:textId="77777777" w:rsidR="00547CB4" w:rsidRDefault="00547CB4" w:rsidP="00625F3E">
      <w:pPr>
        <w:suppressAutoHyphens/>
        <w:autoSpaceDN w:val="0"/>
        <w:spacing w:after="0" w:line="276" w:lineRule="auto"/>
        <w:textAlignment w:val="baseline"/>
        <w:rPr>
          <w:rFonts w:cstheme="minorHAnsi"/>
          <w:b/>
        </w:rPr>
      </w:pPr>
    </w:p>
    <w:p w14:paraId="63339AFC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4DCD9CCC" w14:textId="2474697A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  <w:r w:rsidR="00625F3E">
        <w:rPr>
          <w:rFonts w:cstheme="minorHAnsi"/>
          <w:b/>
        </w:rPr>
        <w:t>.</w:t>
      </w:r>
    </w:p>
    <w:p w14:paraId="6405237C" w14:textId="77777777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342F4309" w14:textId="3C5662EC" w:rsidR="0042320F" w:rsidRPr="00833756" w:rsidRDefault="00F75F7E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 xml:space="preserve">yznaczyć strefy dostępne </w:t>
      </w:r>
      <w:r w:rsidR="00962F9A">
        <w:rPr>
          <w:rFonts w:asciiTheme="minorHAnsi" w:hAnsiTheme="minorHAnsi" w:cstheme="minorHAnsi"/>
        </w:rPr>
        <w:t xml:space="preserve">tylko </w:t>
      </w:r>
      <w:r w:rsidR="0042320F" w:rsidRPr="00833756">
        <w:rPr>
          <w:rFonts w:asciiTheme="minorHAnsi" w:hAnsiTheme="minorHAnsi" w:cstheme="minorHAnsi"/>
        </w:rPr>
        <w:t>dla pracownika biblioteki</w:t>
      </w:r>
      <w:r w:rsidR="00A344B3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– zapewniając</w:t>
      </w:r>
      <w:r w:rsidR="00962F9A">
        <w:rPr>
          <w:rFonts w:asciiTheme="minorHAnsi" w:hAnsiTheme="minorHAnsi" w:cstheme="minorHAnsi"/>
        </w:rPr>
        <w:t>e</w:t>
      </w:r>
      <w:r w:rsidR="0042320F" w:rsidRPr="00833756">
        <w:rPr>
          <w:rFonts w:asciiTheme="minorHAnsi" w:hAnsiTheme="minorHAnsi" w:cstheme="minorHAnsi"/>
        </w:rPr>
        <w:t xml:space="preserve">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142B74D5" w14:textId="0756651A" w:rsidR="0042320F" w:rsidRPr="00547CB4" w:rsidRDefault="00A76BA5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bibliotekarz</w:t>
      </w:r>
      <w:r w:rsidR="00673229">
        <w:rPr>
          <w:rFonts w:asciiTheme="minorHAnsi" w:hAnsiTheme="minorHAnsi" w:cstheme="minorHAnsi"/>
        </w:rPr>
        <w:t xml:space="preserve"> określa</w:t>
      </w:r>
      <w:r w:rsidR="00547CB4" w:rsidRPr="00547CB4">
        <w:rPr>
          <w:rFonts w:asciiTheme="minorHAnsi" w:hAnsiTheme="minorHAnsi" w:cstheme="minorHAnsi"/>
        </w:rPr>
        <w:t xml:space="preserve"> liczbę osób mogących jednocześnie wypożyczać/oddawać książki.</w:t>
      </w:r>
    </w:p>
    <w:p w14:paraId="622DCA92" w14:textId="187148CD" w:rsidR="00EB6BAB" w:rsidRPr="00547CB4" w:rsidRDefault="004F284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Korzystanie z</w:t>
      </w:r>
      <w:r w:rsidR="00EB6BAB" w:rsidRPr="00547CB4">
        <w:rPr>
          <w:rFonts w:asciiTheme="minorHAnsi" w:hAnsiTheme="minorHAnsi" w:cstheme="minorHAnsi"/>
        </w:rPr>
        <w:t xml:space="preserve"> czytelni</w:t>
      </w:r>
      <w:r w:rsidR="00547CB4" w:rsidRPr="00547CB4">
        <w:rPr>
          <w:rFonts w:asciiTheme="minorHAnsi" w:hAnsiTheme="minorHAnsi" w:cstheme="minorHAnsi"/>
        </w:rPr>
        <w:t xml:space="preserve"> będzie się odbywać w ograniczonym zakresie – zasady zostaną określone </w:t>
      </w:r>
      <w:r w:rsidR="00673229">
        <w:rPr>
          <w:rFonts w:asciiTheme="minorHAnsi" w:hAnsiTheme="minorHAnsi" w:cstheme="minorHAnsi"/>
        </w:rPr>
        <w:br/>
      </w:r>
      <w:r w:rsidR="00547CB4" w:rsidRPr="00547CB4">
        <w:rPr>
          <w:rFonts w:asciiTheme="minorHAnsi" w:hAnsiTheme="minorHAnsi" w:cstheme="minorHAnsi"/>
        </w:rPr>
        <w:t>w regulaminie 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3B57D490" w14:textId="77777777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338266C3" w14:textId="77777777"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09D1191E" w14:textId="4C00CB43" w:rsidR="00B07FBB" w:rsidRDefault="00B07FBB" w:rsidP="00B07FBB">
      <w:pPr>
        <w:spacing w:after="200" w:line="276" w:lineRule="auto"/>
        <w:rPr>
          <w:rFonts w:cstheme="minorHAnsi"/>
          <w:b/>
        </w:rPr>
      </w:pPr>
    </w:p>
    <w:p w14:paraId="3B6EEB1E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56BA00BE" w14:textId="00DBB690" w:rsidR="0042320F" w:rsidRPr="00BA53F6" w:rsidRDefault="00AB13C1" w:rsidP="00B07FBB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t xml:space="preserve">§ </w:t>
      </w:r>
      <w:r w:rsidR="001E20C3">
        <w:rPr>
          <w:rFonts w:asciiTheme="minorHAnsi" w:hAnsiTheme="minorHAnsi" w:cstheme="minorHAnsi"/>
          <w:b/>
          <w:iCs/>
        </w:rPr>
        <w:t>5</w:t>
      </w:r>
    </w:p>
    <w:p w14:paraId="38BB655F" w14:textId="32CE03CC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4F77DE">
        <w:rPr>
          <w:rFonts w:cstheme="minorHAnsi"/>
          <w:b/>
        </w:rPr>
        <w:t>oby zakaźnej u ucznia</w:t>
      </w:r>
      <w:r w:rsidR="00625F3E">
        <w:rPr>
          <w:rFonts w:cstheme="minorHAnsi"/>
          <w:b/>
        </w:rPr>
        <w:t>.</w:t>
      </w:r>
    </w:p>
    <w:p w14:paraId="082CBA04" w14:textId="165CB882" w:rsidR="00592DF9" w:rsidRPr="00833756" w:rsidRDefault="004F77DE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rodzice ucznia</w:t>
      </w:r>
      <w:r w:rsidR="0042320F" w:rsidRPr="00833756">
        <w:rPr>
          <w:rFonts w:asciiTheme="minorHAnsi" w:hAnsiTheme="minorHAnsi" w:cstheme="minorHAnsi"/>
        </w:rPr>
        <w:t xml:space="preserve">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833756" w:rsidRDefault="0042320F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538640DB" w:rsidR="007A3FF1" w:rsidRPr="00833756" w:rsidRDefault="004F77DE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Nauczyciel, który zauważył u ucznia</w:t>
      </w:r>
      <w:r w:rsidR="007A3FF1" w:rsidRPr="00833756">
        <w:rPr>
          <w:rFonts w:asciiTheme="minorHAnsi" w:hAnsiTheme="minorHAnsi" w:cstheme="minorHAnsi"/>
        </w:rPr>
        <w:t xml:space="preserve"> oznaki choroby, niezwłocznie powiadamia dyrektora szkoły</w:t>
      </w:r>
      <w:r>
        <w:rPr>
          <w:rFonts w:asciiTheme="minorHAnsi" w:hAnsiTheme="minorHAnsi" w:cstheme="minorHAnsi"/>
        </w:rPr>
        <w:t>.</w:t>
      </w:r>
    </w:p>
    <w:p w14:paraId="36E9AC44" w14:textId="34D8B485" w:rsidR="002F437E" w:rsidRPr="00833756" w:rsidRDefault="0042320F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EB3179">
        <w:rPr>
          <w:rFonts w:asciiTheme="minorHAnsi" w:hAnsiTheme="minorHAnsi" w:cstheme="minorHAnsi"/>
        </w:rPr>
        <w:t xml:space="preserve"> (gabinet </w:t>
      </w:r>
      <w:r w:rsidR="00FA29C7">
        <w:rPr>
          <w:rFonts w:asciiTheme="minorHAnsi" w:hAnsiTheme="minorHAnsi" w:cstheme="minorHAnsi"/>
        </w:rPr>
        <w:t>pielęgniarki</w:t>
      </w:r>
      <w:r w:rsidR="00EB3179">
        <w:rPr>
          <w:rFonts w:asciiTheme="minorHAnsi" w:hAnsiTheme="minorHAnsi" w:cstheme="minorHAnsi"/>
        </w:rPr>
        <w:t>)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7A592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="004F77DE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1C0090A3" w:rsidR="00592DF9" w:rsidRPr="00833756" w:rsidRDefault="002F437E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</w:t>
      </w:r>
      <w:r w:rsidR="009E7342">
        <w:rPr>
          <w:rFonts w:asciiTheme="minorHAnsi" w:hAnsiTheme="minorHAnsi" w:cstheme="minorHAnsi"/>
        </w:rPr>
        <w:t>, termometr bezdotykowy</w:t>
      </w:r>
      <w:r w:rsidR="0042320F" w:rsidRPr="00833756">
        <w:rPr>
          <w:rFonts w:asciiTheme="minorHAnsi" w:hAnsiTheme="minorHAnsi" w:cstheme="minorHAnsi"/>
        </w:rPr>
        <w:t xml:space="preserve"> oraz środki do dezynfekcji. </w:t>
      </w:r>
    </w:p>
    <w:p w14:paraId="534815FA" w14:textId="59507639" w:rsidR="0042320F" w:rsidRPr="00833756" w:rsidRDefault="0042320F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="004F77DE">
        <w:rPr>
          <w:rFonts w:asciiTheme="minorHAnsi" w:hAnsiTheme="minorHAnsi" w:cstheme="minorHAnsi"/>
        </w:rPr>
        <w:t>uczeń</w:t>
      </w:r>
      <w:r w:rsidRPr="00833756">
        <w:rPr>
          <w:rFonts w:asciiTheme="minorHAnsi" w:hAnsiTheme="minorHAnsi" w:cstheme="minorHAnsi"/>
        </w:rPr>
        <w:t xml:space="preserve">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4F77DE">
        <w:rPr>
          <w:rFonts w:asciiTheme="minorHAnsi" w:hAnsiTheme="minorHAnsi" w:cstheme="minorHAnsi"/>
        </w:rPr>
        <w:t xml:space="preserve"> i </w:t>
      </w:r>
      <w:r w:rsidR="00724948">
        <w:rPr>
          <w:rFonts w:asciiTheme="minorHAnsi" w:hAnsiTheme="minorHAnsi" w:cstheme="minorHAnsi"/>
        </w:rPr>
        <w:t>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4F77DE">
        <w:rPr>
          <w:rFonts w:asciiTheme="minorHAnsi" w:hAnsiTheme="minorHAnsi" w:cstheme="minorHAnsi"/>
        </w:rPr>
        <w:t xml:space="preserve"> jak najszybciej odebrać ucznia</w:t>
      </w:r>
      <w:r w:rsidRPr="00833756">
        <w:rPr>
          <w:rFonts w:asciiTheme="minorHAnsi" w:hAnsiTheme="minorHAnsi" w:cstheme="minorHAnsi"/>
        </w:rPr>
        <w:t xml:space="preserve"> ze szkoły.</w:t>
      </w:r>
    </w:p>
    <w:p w14:paraId="3D3B117A" w14:textId="37BF4AC6" w:rsidR="0042320F" w:rsidRPr="002D2C22" w:rsidRDefault="002D2C22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Po potwierdzeniu informacji o zagrożeniu epidemiologicznym przez Państwowego Powiatowego Inspektora Sanitarnego, d</w:t>
      </w:r>
      <w:r w:rsidR="0042320F" w:rsidRPr="002D2C22">
        <w:rPr>
          <w:rFonts w:asciiTheme="minorHAnsi" w:eastAsia="Times New Roman" w:hAnsiTheme="minorHAnsi" w:cstheme="minorHAnsi"/>
          <w:lang w:eastAsia="pl-PL"/>
        </w:rPr>
        <w:t xml:space="preserve">alsze kroki podejmuje dyrektor w porozumieniu z organem prowadzącym i o podjętych działaniach niezwłoczne informuje rodziców i pracowników </w:t>
      </w:r>
      <w:r w:rsidR="00592DF9" w:rsidRPr="002D2C22">
        <w:rPr>
          <w:rFonts w:asciiTheme="minorHAnsi" w:eastAsia="Times New Roman" w:hAnsiTheme="minorHAnsi" w:cstheme="minorHAnsi"/>
          <w:lang w:eastAsia="pl-PL"/>
        </w:rPr>
        <w:t>szkoły</w:t>
      </w:r>
      <w:r w:rsidR="0042320F" w:rsidRPr="002D2C22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4C143A18" w:rsidR="0042320F" w:rsidRPr="00833756" w:rsidRDefault="004F77DE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Obszar, w którym przebywał i poruszał się </w:t>
      </w:r>
      <w:r w:rsidR="00592DF9" w:rsidRPr="00833756">
        <w:rPr>
          <w:rFonts w:asciiTheme="minorHAnsi" w:hAnsiTheme="minorHAnsi" w:cstheme="minorHAnsi"/>
        </w:rPr>
        <w:t>uczeń</w:t>
      </w:r>
      <w:r w:rsidR="0042320F"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09FAD7C0" w:rsidR="0042320F" w:rsidRPr="00833756" w:rsidRDefault="0042320F" w:rsidP="00673229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</w:t>
      </w:r>
      <w:r w:rsidR="004F77DE">
        <w:rPr>
          <w:rFonts w:asciiTheme="minorHAnsi" w:hAnsiTheme="minorHAnsi" w:cstheme="minorHAnsi"/>
        </w:rPr>
        <w:t xml:space="preserve"> w części/częściach placówki, w których przebywał uczeń podejrzany</w:t>
      </w:r>
      <w:r w:rsidRPr="00833756">
        <w:rPr>
          <w:rFonts w:asciiTheme="minorHAnsi" w:hAnsiTheme="minorHAnsi" w:cstheme="minorHAnsi"/>
        </w:rPr>
        <w:t xml:space="preserve">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7D74FCEE" w14:textId="77777777" w:rsidR="00426FA8" w:rsidRDefault="00426FA8" w:rsidP="00B07FBB">
      <w:pPr>
        <w:spacing w:after="0" w:line="276" w:lineRule="auto"/>
        <w:jc w:val="center"/>
        <w:rPr>
          <w:rFonts w:cstheme="minorHAnsi"/>
          <w:b/>
        </w:rPr>
      </w:pPr>
    </w:p>
    <w:p w14:paraId="4D029658" w14:textId="77777777" w:rsidR="00673229" w:rsidRDefault="00673229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18D7A14C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E20C3">
        <w:rPr>
          <w:rFonts w:cstheme="minorHAnsi"/>
          <w:b/>
        </w:rPr>
        <w:t>6</w:t>
      </w:r>
    </w:p>
    <w:p w14:paraId="04E7F88C" w14:textId="119240D6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  <w:r w:rsidR="00625F3E">
        <w:rPr>
          <w:rFonts w:cstheme="minorHAnsi"/>
          <w:b/>
        </w:rPr>
        <w:t>.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1FCCB610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4F77DE">
        <w:rPr>
          <w:rFonts w:asciiTheme="minorHAnsi" w:hAnsiTheme="minorHAnsi" w:cstheme="minorHAnsi"/>
        </w:rPr>
        <w:t> 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0B76E8" w:rsidRPr="00833756">
        <w:rPr>
          <w:rFonts w:asciiTheme="minorHAnsi" w:hAnsiTheme="minorHAnsi" w:cstheme="minorHAnsi"/>
        </w:rPr>
        <w:t>sanitarno</w:t>
      </w:r>
      <w:proofErr w:type="spellEnd"/>
      <w:r w:rsidR="000B76E8" w:rsidRPr="00833756">
        <w:rPr>
          <w:rFonts w:asciiTheme="minorHAnsi" w:hAnsiTheme="minorHAnsi" w:cstheme="minorHAnsi"/>
        </w:rPr>
        <w:t xml:space="preserve">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77777777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40A46140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2D2C22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761CDAF8" w14:textId="77777777" w:rsidR="00B36296" w:rsidRPr="002D2C22" w:rsidRDefault="00B36296" w:rsidP="00B36296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Po potwierdzeniu informacji o zagrożeniu epidemiologicznym przez Państwowego Powiatowego Inspektora Sanitarnego, d</w:t>
      </w:r>
      <w:r w:rsidRPr="002D2C22">
        <w:rPr>
          <w:rFonts w:asciiTheme="minorHAnsi" w:eastAsia="Times New Roman" w:hAnsiTheme="minorHAnsi" w:cstheme="minorHAnsi"/>
          <w:lang w:eastAsia="pl-PL"/>
        </w:rPr>
        <w:t>alsze kroki podejmuje dyrektor w porozumieniu z organem prowadzącym i o podjętych działaniach niezwłoczne informuje rodziców i pracowników szkoły.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252D263B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E20C3">
        <w:rPr>
          <w:rFonts w:cstheme="minorHAnsi"/>
          <w:b/>
        </w:rPr>
        <w:t>7</w:t>
      </w:r>
    </w:p>
    <w:p w14:paraId="094C3613" w14:textId="4D55119D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>Postępo</w:t>
      </w:r>
      <w:r w:rsidR="00625F3E">
        <w:rPr>
          <w:b/>
          <w:bCs/>
        </w:rPr>
        <w:t xml:space="preserve">wanie z pomieszczeniami </w:t>
      </w:r>
      <w:r w:rsidRPr="00B07FBB">
        <w:rPr>
          <w:b/>
          <w:bCs/>
        </w:rPr>
        <w:t xml:space="preserve">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  <w:r w:rsidR="00625F3E">
        <w:rPr>
          <w:b/>
          <w:bCs/>
        </w:rPr>
        <w:t>.</w:t>
      </w:r>
    </w:p>
    <w:p w14:paraId="4BC3226F" w14:textId="02BE1D07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>W prz</w:t>
      </w:r>
      <w:r w:rsidR="004F77DE">
        <w:rPr>
          <w:rFonts w:asciiTheme="minorHAnsi" w:hAnsiTheme="minorHAnsi" w:cstheme="minorHAnsi"/>
          <w:sz w:val="22"/>
          <w:szCs w:val="22"/>
        </w:rPr>
        <w:t>ypadku, gdy uczeń lub pracownik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9EC2D5F" w14:textId="77777777" w:rsidR="00625F3E" w:rsidRDefault="00625F3E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112ABDD6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1E20C3">
        <w:rPr>
          <w:rFonts w:cstheme="minorHAnsi"/>
          <w:b/>
        </w:rPr>
        <w:t xml:space="preserve"> 8</w:t>
      </w:r>
    </w:p>
    <w:p w14:paraId="6672A200" w14:textId="53918B1A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  <w:r w:rsidR="00625F3E">
        <w:rPr>
          <w:b/>
          <w:bCs/>
        </w:rPr>
        <w:t>.</w:t>
      </w:r>
    </w:p>
    <w:p w14:paraId="56BDC1C6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7E1E6B58" w14:textId="32652BC2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</w:t>
      </w:r>
      <w:r w:rsidR="004F77DE">
        <w:rPr>
          <w:rFonts w:asciiTheme="minorHAnsi" w:hAnsiTheme="minorHAnsi" w:cstheme="minorHAnsi"/>
        </w:rPr>
        <w:t>stępniona w formie papierowej w </w:t>
      </w:r>
      <w:r w:rsidR="00A52B8D" w:rsidRPr="00833756">
        <w:rPr>
          <w:rFonts w:asciiTheme="minorHAnsi" w:hAnsiTheme="minorHAnsi" w:cstheme="minorHAnsi"/>
        </w:rPr>
        <w:t>sekretariacie szkoły.</w:t>
      </w:r>
    </w:p>
    <w:p w14:paraId="7008FC8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6DCDF" w14:textId="77777777" w:rsidR="00DE3544" w:rsidRDefault="00DE3544" w:rsidP="00092019">
      <w:pPr>
        <w:spacing w:after="0" w:line="240" w:lineRule="auto"/>
      </w:pPr>
      <w:r>
        <w:separator/>
      </w:r>
    </w:p>
  </w:endnote>
  <w:endnote w:type="continuationSeparator" w:id="0">
    <w:p w14:paraId="358E3C97" w14:textId="77777777" w:rsidR="00DE3544" w:rsidRDefault="00DE3544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5656"/>
      <w:docPartObj>
        <w:docPartGallery w:val="Page Numbers (Bottom of Page)"/>
        <w:docPartUnique/>
      </w:docPartObj>
    </w:sdtPr>
    <w:sdtEndPr/>
    <w:sdtContent>
      <w:p w14:paraId="175A6FCB" w14:textId="4A98AE87" w:rsidR="00625F3E" w:rsidRDefault="00625F3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DE">
          <w:rPr>
            <w:noProof/>
          </w:rPr>
          <w:t>6</w:t>
        </w:r>
        <w:r>
          <w:fldChar w:fldCharType="end"/>
        </w:r>
      </w:p>
    </w:sdtContent>
  </w:sdt>
  <w:p w14:paraId="6024435E" w14:textId="77777777" w:rsidR="00625F3E" w:rsidRDefault="00625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F13F" w14:textId="77777777" w:rsidR="00DE3544" w:rsidRDefault="00DE3544" w:rsidP="00092019">
      <w:pPr>
        <w:spacing w:after="0" w:line="240" w:lineRule="auto"/>
      </w:pPr>
      <w:r>
        <w:separator/>
      </w:r>
    </w:p>
  </w:footnote>
  <w:footnote w:type="continuationSeparator" w:id="0">
    <w:p w14:paraId="0704A2B1" w14:textId="77777777" w:rsidR="00DE3544" w:rsidRDefault="00DE3544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32B"/>
    <w:multiLevelType w:val="hybridMultilevel"/>
    <w:tmpl w:val="A1BAF6D8"/>
    <w:lvl w:ilvl="0" w:tplc="54BABBA4">
      <w:start w:val="1"/>
      <w:numFmt w:val="decimal"/>
      <w:lvlText w:val="%1."/>
      <w:lvlJc w:val="left"/>
      <w:pPr>
        <w:ind w:left="-7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74136"/>
    <w:rsid w:val="00085847"/>
    <w:rsid w:val="00092019"/>
    <w:rsid w:val="000B76E8"/>
    <w:rsid w:val="001127CA"/>
    <w:rsid w:val="00114627"/>
    <w:rsid w:val="00116D96"/>
    <w:rsid w:val="001371EA"/>
    <w:rsid w:val="0015225E"/>
    <w:rsid w:val="001A0479"/>
    <w:rsid w:val="001C6469"/>
    <w:rsid w:val="001D5037"/>
    <w:rsid w:val="001E20C3"/>
    <w:rsid w:val="001F03B6"/>
    <w:rsid w:val="001F1337"/>
    <w:rsid w:val="001F14A3"/>
    <w:rsid w:val="001F297F"/>
    <w:rsid w:val="00202EE8"/>
    <w:rsid w:val="00233C5C"/>
    <w:rsid w:val="002359D8"/>
    <w:rsid w:val="002A44DB"/>
    <w:rsid w:val="002A6289"/>
    <w:rsid w:val="002D228E"/>
    <w:rsid w:val="002D2C22"/>
    <w:rsid w:val="002E0D5D"/>
    <w:rsid w:val="002E5126"/>
    <w:rsid w:val="002F437E"/>
    <w:rsid w:val="00302F91"/>
    <w:rsid w:val="003057FC"/>
    <w:rsid w:val="0031325E"/>
    <w:rsid w:val="00335DB8"/>
    <w:rsid w:val="00355E51"/>
    <w:rsid w:val="003744D4"/>
    <w:rsid w:val="00376504"/>
    <w:rsid w:val="003825C5"/>
    <w:rsid w:val="00392AD3"/>
    <w:rsid w:val="003A0B76"/>
    <w:rsid w:val="003A1E4B"/>
    <w:rsid w:val="003F2064"/>
    <w:rsid w:val="0041603C"/>
    <w:rsid w:val="00416630"/>
    <w:rsid w:val="0042320F"/>
    <w:rsid w:val="00426FA8"/>
    <w:rsid w:val="00432CC4"/>
    <w:rsid w:val="004378EF"/>
    <w:rsid w:val="00454B4B"/>
    <w:rsid w:val="00472A11"/>
    <w:rsid w:val="00475694"/>
    <w:rsid w:val="004813B8"/>
    <w:rsid w:val="004832E8"/>
    <w:rsid w:val="004958C3"/>
    <w:rsid w:val="004B7DDD"/>
    <w:rsid w:val="004D2BBE"/>
    <w:rsid w:val="004E0FDC"/>
    <w:rsid w:val="004F284F"/>
    <w:rsid w:val="004F77DE"/>
    <w:rsid w:val="00503133"/>
    <w:rsid w:val="00507DA6"/>
    <w:rsid w:val="0051500F"/>
    <w:rsid w:val="0054140A"/>
    <w:rsid w:val="00542380"/>
    <w:rsid w:val="00547CB4"/>
    <w:rsid w:val="00560E36"/>
    <w:rsid w:val="00592DF9"/>
    <w:rsid w:val="00597DA7"/>
    <w:rsid w:val="005C6B35"/>
    <w:rsid w:val="005E0779"/>
    <w:rsid w:val="005F598B"/>
    <w:rsid w:val="00601302"/>
    <w:rsid w:val="0062277E"/>
    <w:rsid w:val="00625F3E"/>
    <w:rsid w:val="00653E9D"/>
    <w:rsid w:val="00664E49"/>
    <w:rsid w:val="006676A3"/>
    <w:rsid w:val="00670F35"/>
    <w:rsid w:val="00673229"/>
    <w:rsid w:val="00680E43"/>
    <w:rsid w:val="006A3E3A"/>
    <w:rsid w:val="006B5F5F"/>
    <w:rsid w:val="006D20AD"/>
    <w:rsid w:val="0072316B"/>
    <w:rsid w:val="00724948"/>
    <w:rsid w:val="00731AD0"/>
    <w:rsid w:val="007518F2"/>
    <w:rsid w:val="007678F8"/>
    <w:rsid w:val="00785589"/>
    <w:rsid w:val="007A3FF1"/>
    <w:rsid w:val="007A5926"/>
    <w:rsid w:val="007B6D44"/>
    <w:rsid w:val="007C0A3D"/>
    <w:rsid w:val="007F469A"/>
    <w:rsid w:val="00812B01"/>
    <w:rsid w:val="00820749"/>
    <w:rsid w:val="00833756"/>
    <w:rsid w:val="00837347"/>
    <w:rsid w:val="0086113A"/>
    <w:rsid w:val="0088659C"/>
    <w:rsid w:val="008A1064"/>
    <w:rsid w:val="008A7E6E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B2E11"/>
    <w:rsid w:val="009B6A19"/>
    <w:rsid w:val="009C1978"/>
    <w:rsid w:val="009D02E2"/>
    <w:rsid w:val="009D306B"/>
    <w:rsid w:val="009D54E4"/>
    <w:rsid w:val="009D5764"/>
    <w:rsid w:val="009D64EC"/>
    <w:rsid w:val="009E7342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76BA5"/>
    <w:rsid w:val="00A86421"/>
    <w:rsid w:val="00AA5D9B"/>
    <w:rsid w:val="00AB13C1"/>
    <w:rsid w:val="00AB4807"/>
    <w:rsid w:val="00AE158C"/>
    <w:rsid w:val="00B06E58"/>
    <w:rsid w:val="00B07FBB"/>
    <w:rsid w:val="00B36296"/>
    <w:rsid w:val="00B93F77"/>
    <w:rsid w:val="00BA1358"/>
    <w:rsid w:val="00BA50FF"/>
    <w:rsid w:val="00BA53F6"/>
    <w:rsid w:val="00BB7223"/>
    <w:rsid w:val="00BC2407"/>
    <w:rsid w:val="00BC646F"/>
    <w:rsid w:val="00BD2B3C"/>
    <w:rsid w:val="00BD6287"/>
    <w:rsid w:val="00C00F4E"/>
    <w:rsid w:val="00C062F2"/>
    <w:rsid w:val="00C0667A"/>
    <w:rsid w:val="00C355F9"/>
    <w:rsid w:val="00C769B8"/>
    <w:rsid w:val="00CA0C7A"/>
    <w:rsid w:val="00CA30A0"/>
    <w:rsid w:val="00CB210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D3BDE"/>
    <w:rsid w:val="00DE3544"/>
    <w:rsid w:val="00DF51B8"/>
    <w:rsid w:val="00E2300E"/>
    <w:rsid w:val="00E3265F"/>
    <w:rsid w:val="00E41976"/>
    <w:rsid w:val="00E717E7"/>
    <w:rsid w:val="00E733AD"/>
    <w:rsid w:val="00E84BF8"/>
    <w:rsid w:val="00E852EF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1359"/>
    <w:rsid w:val="00EF48E5"/>
    <w:rsid w:val="00F0746F"/>
    <w:rsid w:val="00F259D5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3E"/>
  </w:style>
  <w:style w:type="paragraph" w:styleId="Stopka">
    <w:name w:val="footer"/>
    <w:basedOn w:val="Normalny"/>
    <w:link w:val="StopkaZnak"/>
    <w:uiPriority w:val="99"/>
    <w:unhideWhenUsed/>
    <w:rsid w:val="0062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3E"/>
  </w:style>
  <w:style w:type="paragraph" w:styleId="Stopka">
    <w:name w:val="footer"/>
    <w:basedOn w:val="Normalny"/>
    <w:link w:val="StopkaZnak"/>
    <w:uiPriority w:val="99"/>
    <w:unhideWhenUsed/>
    <w:rsid w:val="0062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2009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ZS35</Company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Aldona</cp:lastModifiedBy>
  <cp:revision>3</cp:revision>
  <cp:lastPrinted>2020-08-26T11:49:00Z</cp:lastPrinted>
  <dcterms:created xsi:type="dcterms:W3CDTF">2021-08-20T08:51:00Z</dcterms:created>
  <dcterms:modified xsi:type="dcterms:W3CDTF">2021-08-26T06:52:00Z</dcterms:modified>
</cp:coreProperties>
</file>